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E8955A" w14:textId="35A6F171" w:rsidR="007D56A5" w:rsidRPr="007D56A5" w:rsidRDefault="007D56A5" w:rsidP="007D56A5">
      <w:pPr>
        <w:rPr>
          <w:rFonts w:ascii="Times New Roman" w:hAnsi="Times New Roman"/>
          <w:b/>
          <w:bCs/>
          <w:sz w:val="28"/>
          <w:szCs w:val="28"/>
        </w:rPr>
      </w:pPr>
      <w:r w:rsidRPr="007D56A5">
        <w:rPr>
          <w:rFonts w:ascii="Times New Roman" w:hAnsi="Times New Roman"/>
          <w:b/>
          <w:bCs/>
          <w:color w:val="000000" w:themeColor="text1"/>
          <w:sz w:val="28"/>
          <w:szCs w:val="28"/>
        </w:rPr>
        <w:t>6-7 gadi</w:t>
      </w:r>
    </w:p>
    <w:tbl>
      <w:tblPr>
        <w:tblStyle w:val="TableGrid"/>
        <w:tblW w:w="14283" w:type="dxa"/>
        <w:tblLook w:val="04A0" w:firstRow="1" w:lastRow="0" w:firstColumn="1" w:lastColumn="0" w:noHBand="0" w:noVBand="1"/>
      </w:tblPr>
      <w:tblGrid>
        <w:gridCol w:w="6091"/>
        <w:gridCol w:w="3835"/>
        <w:gridCol w:w="4357"/>
      </w:tblGrid>
      <w:tr w:rsidR="007D56A5" w14:paraId="4574ED7B" w14:textId="77777777" w:rsidTr="007D56A5">
        <w:tc>
          <w:tcPr>
            <w:tcW w:w="6091" w:type="dxa"/>
          </w:tcPr>
          <w:p w14:paraId="5BB64FAC" w14:textId="77777777" w:rsidR="007D56A5" w:rsidRDefault="007D56A5" w:rsidP="00014E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Bērna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mācību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darbības</w:t>
            </w:r>
            <w:proofErr w:type="spellEnd"/>
          </w:p>
        </w:tc>
        <w:tc>
          <w:tcPr>
            <w:tcW w:w="3835" w:type="dxa"/>
          </w:tcPr>
          <w:p w14:paraId="7C1B593D" w14:textId="77777777" w:rsidR="007D56A5" w:rsidRDefault="007D56A5" w:rsidP="00014E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bērns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mācās</w:t>
            </w:r>
            <w:proofErr w:type="spellEnd"/>
          </w:p>
        </w:tc>
        <w:tc>
          <w:tcPr>
            <w:tcW w:w="4357" w:type="dxa"/>
          </w:tcPr>
          <w:p w14:paraId="403B7E9C" w14:textId="77777777" w:rsidR="007D56A5" w:rsidRDefault="007D56A5" w:rsidP="00014E2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Pieaugušo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atbalsts</w:t>
            </w:r>
            <w:proofErr w:type="spellEnd"/>
          </w:p>
        </w:tc>
      </w:tr>
      <w:tr w:rsidR="007D56A5" w14:paraId="2CDBDCED" w14:textId="77777777" w:rsidTr="007D56A5">
        <w:tc>
          <w:tcPr>
            <w:tcW w:w="6091" w:type="dxa"/>
          </w:tcPr>
          <w:p w14:paraId="019E4EFB" w14:textId="5861BC61" w:rsidR="00F96F67" w:rsidRDefault="00F96F67" w:rsidP="00014E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I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epazī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s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t kukaiņus,  pēt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a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tos, izdar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a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secinājumus, saskat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a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cēloņsakarības, ļaujot ieraudzīt, kādas sekas dabā atstāj cilvēks. </w:t>
            </w:r>
          </w:p>
          <w:p w14:paraId="7E09031D" w14:textId="77777777" w:rsidR="003F5B4A" w:rsidRDefault="003F5B4A" w:rsidP="00014E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Papildina 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zināšanas par kukaiņu lietderību</w:t>
            </w:r>
            <w:r w:rsidR="00F96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>,</w:t>
            </w:r>
            <w:r w:rsidR="007D56A5"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 izmantojot latviešu sakāmvārdus, parunas, pasakas, u.c. </w:t>
            </w:r>
          </w:p>
          <w:p w14:paraId="5ED0D5C7" w14:textId="65EADC0E" w:rsidR="00F96F67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</w:pPr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Rosināt bērnus izdomāt stāstiņus un mīklas par kukaiņiem ūdenskrātuvēs, mežos un pļavās. </w:t>
            </w:r>
          </w:p>
          <w:p w14:paraId="31C7541D" w14:textId="1FDC3B04" w:rsidR="007D56A5" w:rsidRPr="00F96F67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F96F6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lv-LV"/>
              </w:rPr>
              <w:t xml:space="preserve">Nostiprināt iegūtās zināšanas dažādās aktivitātēs. </w:t>
            </w:r>
          </w:p>
        </w:tc>
        <w:tc>
          <w:tcPr>
            <w:tcW w:w="3835" w:type="dxa"/>
          </w:tcPr>
          <w:p w14:paraId="46F29A80" w14:textId="3E70EAF4" w:rsidR="007D56A5" w:rsidRPr="00E60FB4" w:rsidRDefault="007D56A5" w:rsidP="00014E24">
            <w:pPr>
              <w:spacing w:after="0" w:line="240" w:lineRule="auto"/>
              <w:rPr>
                <w:lang w:val="lv-LV"/>
              </w:rPr>
            </w:pPr>
            <w:r w:rsidRPr="00F96F67">
              <w:rPr>
                <w:rFonts w:cs="Calibri"/>
                <w:color w:val="222222"/>
                <w:sz w:val="23"/>
                <w:lang w:val="lv-LV"/>
              </w:rPr>
              <w:t>Stāst</w:t>
            </w:r>
            <w:r w:rsidR="00F96F67" w:rsidRPr="00F96F67">
              <w:rPr>
                <w:rFonts w:cs="Calibri"/>
                <w:color w:val="222222"/>
                <w:sz w:val="23"/>
                <w:lang w:val="lv-LV"/>
              </w:rPr>
              <w:t>īt</w:t>
            </w:r>
            <w:r w:rsidRPr="00F96F67">
              <w:rPr>
                <w:rFonts w:cs="Calibri"/>
                <w:color w:val="222222"/>
                <w:sz w:val="23"/>
                <w:lang w:val="lv-LV"/>
              </w:rPr>
              <w:t xml:space="preserve"> par attēl</w:t>
            </w:r>
            <w:r w:rsidR="00F96F67" w:rsidRPr="00F96F67">
              <w:rPr>
                <w:rFonts w:cs="Calibri"/>
                <w:color w:val="222222"/>
                <w:sz w:val="23"/>
                <w:lang w:val="lv-LV"/>
              </w:rPr>
              <w:t>ā redzamo</w:t>
            </w:r>
            <w:r w:rsidRPr="00F96F67">
              <w:rPr>
                <w:rFonts w:cs="Calibri"/>
                <w:color w:val="222222"/>
                <w:sz w:val="23"/>
                <w:lang w:val="lv-LV"/>
              </w:rPr>
              <w:t>. Las</w:t>
            </w:r>
            <w:r w:rsidR="00F96F67" w:rsidRPr="00F96F67">
              <w:rPr>
                <w:rFonts w:cs="Calibri"/>
                <w:color w:val="222222"/>
                <w:sz w:val="23"/>
                <w:lang w:val="lv-LV"/>
              </w:rPr>
              <w:t>īt</w:t>
            </w:r>
            <w:r w:rsidRPr="00F96F67">
              <w:rPr>
                <w:rFonts w:cs="Calibri"/>
                <w:color w:val="222222"/>
                <w:sz w:val="23"/>
                <w:lang w:val="lv-LV"/>
              </w:rPr>
              <w:t xml:space="preserve"> pasaku par kukaiņiem.</w:t>
            </w:r>
            <w:r w:rsidRPr="00F96F67">
              <w:rPr>
                <w:rFonts w:cs="Calibri"/>
                <w:color w:val="222222"/>
                <w:lang w:val="lv-LV"/>
              </w:rPr>
              <w:t xml:space="preserve"> </w:t>
            </w:r>
            <w:r w:rsidRPr="00E60FB4">
              <w:rPr>
                <w:rFonts w:cs="Calibri"/>
                <w:color w:val="222222"/>
                <w:sz w:val="23"/>
                <w:lang w:val="lv-LV"/>
              </w:rPr>
              <w:t>Māc</w:t>
            </w:r>
            <w:r w:rsidR="00F96F67" w:rsidRPr="00E60FB4">
              <w:rPr>
                <w:rFonts w:cs="Calibri"/>
                <w:color w:val="222222"/>
                <w:sz w:val="23"/>
                <w:lang w:val="lv-LV"/>
              </w:rPr>
              <w:t>ās</w:t>
            </w:r>
            <w:r w:rsidRPr="00E60FB4">
              <w:rPr>
                <w:rFonts w:cs="Calibri"/>
                <w:color w:val="222222"/>
                <w:sz w:val="23"/>
                <w:lang w:val="lv-LV"/>
              </w:rPr>
              <w:t xml:space="preserve"> tērzē</w:t>
            </w:r>
            <w:r w:rsidR="00F96F67" w:rsidRPr="00E60FB4">
              <w:rPr>
                <w:rFonts w:cs="Calibri"/>
                <w:color w:val="222222"/>
                <w:sz w:val="23"/>
                <w:lang w:val="lv-LV"/>
              </w:rPr>
              <w:t>t</w:t>
            </w:r>
            <w:r w:rsidRPr="00E60FB4">
              <w:rPr>
                <w:rFonts w:cs="Calibri"/>
                <w:color w:val="222222"/>
                <w:sz w:val="23"/>
                <w:lang w:val="lv-LV"/>
              </w:rPr>
              <w:t>.</w:t>
            </w:r>
            <w:r w:rsidRPr="00E60FB4">
              <w:rPr>
                <w:rFonts w:cs="Calibri"/>
                <w:color w:val="000000" w:themeColor="text1"/>
                <w:lang w:val="lv-LV"/>
              </w:rPr>
              <w:t xml:space="preserve"> </w:t>
            </w:r>
          </w:p>
          <w:p w14:paraId="641E02A7" w14:textId="77777777" w:rsidR="007D56A5" w:rsidRPr="00E60FB4" w:rsidRDefault="007D56A5" w:rsidP="00014E24">
            <w:pPr>
              <w:spacing w:after="0" w:line="240" w:lineRule="auto"/>
              <w:rPr>
                <w:lang w:val="lv-LV"/>
              </w:rPr>
            </w:pPr>
            <w:r w:rsidRPr="00E60FB4">
              <w:rPr>
                <w:rFonts w:cs="Calibri"/>
                <w:color w:val="000000" w:themeColor="text1"/>
                <w:lang w:val="lv-LV"/>
              </w:rPr>
              <w:t>Pilnveido prasmes rakstīšanā,</w:t>
            </w:r>
          </w:p>
          <w:p w14:paraId="6E58BEEB" w14:textId="77777777" w:rsidR="007D56A5" w:rsidRPr="00E60FB4" w:rsidRDefault="007D56A5" w:rsidP="00014E24">
            <w:pPr>
              <w:spacing w:after="0" w:line="240" w:lineRule="auto"/>
              <w:rPr>
                <w:rFonts w:cs="Calibri"/>
                <w:color w:val="000000" w:themeColor="text1"/>
                <w:lang w:val="lv-LV"/>
              </w:rPr>
            </w:pPr>
            <w:r w:rsidRPr="00E60FB4">
              <w:rPr>
                <w:rFonts w:cs="Calibri"/>
                <w:color w:val="000000" w:themeColor="text1"/>
                <w:lang w:val="lv-LV"/>
              </w:rPr>
              <w:t xml:space="preserve">lasīšanā. </w:t>
            </w:r>
          </w:p>
          <w:p w14:paraId="5DA1400B" w14:textId="77777777" w:rsidR="007D56A5" w:rsidRPr="00E60FB4" w:rsidRDefault="007D56A5" w:rsidP="00014E24">
            <w:pPr>
              <w:spacing w:after="0" w:line="240" w:lineRule="auto"/>
              <w:rPr>
                <w:lang w:val="lv-LV"/>
              </w:rPr>
            </w:pPr>
            <w:r w:rsidRPr="00E60FB4">
              <w:rPr>
                <w:rFonts w:cs="Calibri"/>
                <w:sz w:val="24"/>
                <w:szCs w:val="24"/>
                <w:lang w:val="lv-LV"/>
              </w:rPr>
              <w:t>Attīsta uzmanības noturību,</w:t>
            </w:r>
          </w:p>
          <w:p w14:paraId="0E22DDCF" w14:textId="77777777" w:rsidR="007D56A5" w:rsidRPr="00E60FB4" w:rsidRDefault="007D56A5" w:rsidP="00014E24">
            <w:pPr>
              <w:spacing w:after="0" w:line="240" w:lineRule="auto"/>
              <w:rPr>
                <w:sz w:val="24"/>
                <w:szCs w:val="24"/>
                <w:lang w:val="lv-LV"/>
              </w:rPr>
            </w:pPr>
            <w:r w:rsidRPr="00E60FB4">
              <w:rPr>
                <w:rFonts w:cs="Calibri"/>
                <w:sz w:val="24"/>
                <w:szCs w:val="24"/>
                <w:lang w:val="lv-LV"/>
              </w:rPr>
              <w:t>runāšanas un klausīšanās prasmes.</w:t>
            </w:r>
          </w:p>
        </w:tc>
        <w:tc>
          <w:tcPr>
            <w:tcW w:w="4357" w:type="dxa"/>
          </w:tcPr>
          <w:p w14:paraId="6AA412AE" w14:textId="77777777" w:rsidR="007D56A5" w:rsidRPr="00E60FB4" w:rsidRDefault="007D56A5" w:rsidP="00014E24">
            <w:pPr>
              <w:spacing w:after="0" w:line="240" w:lineRule="auto"/>
              <w:rPr>
                <w:lang w:val="lv-LV"/>
              </w:rPr>
            </w:pPr>
            <w:r w:rsidRPr="00E60FB4">
              <w:rPr>
                <w:rFonts w:cs="Calibri"/>
                <w:color w:val="000000" w:themeColor="text1"/>
                <w:lang w:val="lv-LV"/>
              </w:rPr>
              <w:t>Palīdz bērnam izlasīt pasaku.</w:t>
            </w:r>
          </w:p>
          <w:p w14:paraId="336D9E2A" w14:textId="77777777" w:rsidR="007D56A5" w:rsidRPr="00E60FB4" w:rsidRDefault="007D56A5" w:rsidP="00014E24">
            <w:pPr>
              <w:spacing w:after="0" w:line="240" w:lineRule="auto"/>
              <w:rPr>
                <w:lang w:val="lv-LV"/>
              </w:rPr>
            </w:pPr>
            <w:r w:rsidRPr="00E60FB4">
              <w:rPr>
                <w:rFonts w:cs="Calibri"/>
                <w:color w:val="000000" w:themeColor="text1"/>
                <w:lang w:val="lv-LV"/>
              </w:rPr>
              <w:t>Vecāks nodrošina nepieciešamos</w:t>
            </w:r>
          </w:p>
          <w:p w14:paraId="0F597BE4" w14:textId="77777777" w:rsidR="007D56A5" w:rsidRPr="009239F1" w:rsidRDefault="007D56A5" w:rsidP="00014E24">
            <w:pPr>
              <w:spacing w:after="0" w:line="240" w:lineRule="auto"/>
              <w:rPr>
                <w:lang w:val="lv-LV"/>
              </w:rPr>
            </w:pPr>
            <w:r w:rsidRPr="009239F1">
              <w:rPr>
                <w:rFonts w:cs="Calibri"/>
                <w:color w:val="000000" w:themeColor="text1"/>
                <w:lang w:val="lv-LV"/>
              </w:rPr>
              <w:t>materiālus, lai uzzīmētu mīklas</w:t>
            </w:r>
          </w:p>
          <w:p w14:paraId="76F28A01" w14:textId="77777777" w:rsidR="007D56A5" w:rsidRPr="009239F1" w:rsidRDefault="007D56A5" w:rsidP="00014E24">
            <w:pPr>
              <w:spacing w:after="0" w:line="240" w:lineRule="auto"/>
              <w:rPr>
                <w:lang w:val="lv-LV"/>
              </w:rPr>
            </w:pPr>
            <w:r w:rsidRPr="009239F1">
              <w:rPr>
                <w:rFonts w:cs="Calibri"/>
                <w:color w:val="000000" w:themeColor="text1"/>
                <w:lang w:val="lv-LV"/>
              </w:rPr>
              <w:t>atminējumus.</w:t>
            </w:r>
          </w:p>
          <w:p w14:paraId="51A540B3" w14:textId="77777777" w:rsidR="007D56A5" w:rsidRPr="009239F1" w:rsidRDefault="007D56A5" w:rsidP="00014E24">
            <w:pPr>
              <w:spacing w:after="0" w:line="240" w:lineRule="auto"/>
              <w:rPr>
                <w:lang w:val="lv-LV"/>
              </w:rPr>
            </w:pPr>
            <w:r w:rsidRPr="009239F1">
              <w:rPr>
                <w:rFonts w:cs="Calibri"/>
                <w:color w:val="000000" w:themeColor="text1"/>
                <w:lang w:val="lv-LV"/>
              </w:rPr>
              <w:t>Pievērš uzmanību, rakstīšanai,</w:t>
            </w:r>
          </w:p>
          <w:p w14:paraId="4BAFE214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  <w:proofErr w:type="spellStart"/>
            <w:proofErr w:type="gramStart"/>
            <w:r w:rsidRPr="007D56A5">
              <w:rPr>
                <w:rFonts w:cs="Calibri"/>
                <w:color w:val="000000" w:themeColor="text1"/>
                <w:lang w:val="en-US"/>
              </w:rPr>
              <w:t>lasīšanai</w:t>
            </w:r>
            <w:proofErr w:type="spellEnd"/>
            <w:proofErr w:type="gramEnd"/>
            <w:r w:rsidRPr="007D56A5">
              <w:rPr>
                <w:rFonts w:cs="Calibri"/>
                <w:color w:val="000000" w:themeColor="text1"/>
                <w:lang w:val="en-US"/>
              </w:rPr>
              <w:t xml:space="preserve">,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pareizai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skaņu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 xml:space="preserve"> </w:t>
            </w:r>
            <w:proofErr w:type="spellStart"/>
            <w:r w:rsidRPr="007D56A5">
              <w:rPr>
                <w:rFonts w:cs="Calibri"/>
                <w:color w:val="000000" w:themeColor="text1"/>
                <w:lang w:val="en-US"/>
              </w:rPr>
              <w:t>izrunai</w:t>
            </w:r>
            <w:proofErr w:type="spellEnd"/>
            <w:r w:rsidRPr="007D56A5">
              <w:rPr>
                <w:rFonts w:cs="Calibri"/>
                <w:color w:val="000000" w:themeColor="text1"/>
                <w:lang w:val="en-US"/>
              </w:rPr>
              <w:t>.</w:t>
            </w:r>
          </w:p>
          <w:p w14:paraId="3580E4F2" w14:textId="77777777" w:rsidR="007D56A5" w:rsidRPr="007D56A5" w:rsidRDefault="007D56A5" w:rsidP="00014E2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</w:tr>
      <w:tr w:rsidR="007D56A5" w14:paraId="295A02C0" w14:textId="77777777" w:rsidTr="007D56A5">
        <w:tc>
          <w:tcPr>
            <w:tcW w:w="6091" w:type="dxa"/>
          </w:tcPr>
          <w:p w14:paraId="09B72EBE" w14:textId="77777777" w:rsidR="007D56A5" w:rsidRPr="007D56A5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C1F73AF" w14:textId="77777777" w:rsidR="007D56A5" w:rsidRPr="007D56A5" w:rsidRDefault="007D56A5" w:rsidP="00014E24">
            <w:pPr>
              <w:spacing w:after="0" w:line="240" w:lineRule="auto"/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1DA5D8B1" w14:textId="44AB6AF3" w:rsidR="007D56A5" w:rsidRDefault="007D56A5" w:rsidP="00014E24">
            <w:pPr>
              <w:spacing w:after="0" w:line="240" w:lineRule="auto"/>
              <w:jc w:val="center"/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daudzveidība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un to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nozīme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dabā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.</w:t>
            </w:r>
          </w:p>
          <w:p w14:paraId="7F32D8B2" w14:textId="77777777" w:rsidR="00DE2DD4" w:rsidRPr="007D56A5" w:rsidRDefault="00DE2DD4" w:rsidP="00014E2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7E76C927" w14:textId="77777777" w:rsidR="007D56A5" w:rsidRPr="007D56A5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vismaz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skaita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ziņā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valda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pār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pasauli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Precīzo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skaitu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neviens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nezina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tomēr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skaidrs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vairāki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miljoni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Latvijā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konstatētas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~10 000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bet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arī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noteikti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nav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galējais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skaits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varētu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būt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vairāk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nekā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15 000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Mūsdienās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pazīstama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tikai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daļa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ļoti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interesanti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izzināt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bišu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mušu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spāru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tauriņu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vaboļu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laputu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grupu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apburošo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pasauli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Kukaiņiem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ļoti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liela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nozīme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dabā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ietilpst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dzīvnieku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barošanās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ķēžu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sastāvā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Gandrīz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katrā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mugurkaulnieku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dzīvnieku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klasē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atrast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specializētus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dzīvniekus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kuri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pārtiek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no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kukaiņiem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piemēram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putnu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galvenokārt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plēvspārņi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divspārņi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tauriņi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apputeksnē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augus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piedalās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arī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augsnes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veidošanas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procesos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Piemēram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termīti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skudras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tāpat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citu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kāpuri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dzīvo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zemē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savām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ejām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uzirdina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augsni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veicina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tās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labāku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ventilāciju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ūdens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apgādi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bagātina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to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trūdvielām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piemēram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līķvaboles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veic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sanitāra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funkcijas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dabā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No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cilvēka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interešu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viedokļa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kukaiņu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darbībai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var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būt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arī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negatīvas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sekas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Daudzas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sugas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ir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bīstami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lauksaimniecības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mežsaimniecības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kaitēkļi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bet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daļa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arī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cilvēka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dzīvnieku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parazīti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un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slimību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ierosinātāju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pārnēsātāji</w:t>
            </w:r>
            <w:proofErr w:type="spellEnd"/>
            <w:r w:rsidRPr="007D56A5">
              <w:rPr>
                <w:rStyle w:val="-"/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14:paraId="409DF1DC" w14:textId="065468F4" w:rsidR="00DE2DD4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Sakāmvārdi</w:t>
            </w:r>
            <w:proofErr w:type="spellEnd"/>
            <w:r w:rsidRPr="007D56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D56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parunas</w:t>
            </w:r>
            <w:proofErr w:type="spellEnd"/>
            <w:r w:rsidRPr="007D56A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="00DE2DD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14:paraId="6F4B1EEC" w14:textId="4533A3CD" w:rsidR="00DE2DD4" w:rsidRDefault="00DE2DD4" w:rsidP="00014E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14:paraId="696EAB7D" w14:textId="65ECD17C" w:rsidR="007D56A5" w:rsidRPr="007D56A5" w:rsidRDefault="007D56A5" w:rsidP="00014E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3835" w:type="dxa"/>
          </w:tcPr>
          <w:p w14:paraId="55B5D212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3B48D973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74CAF39B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619FFC36" w14:textId="77777777" w:rsidR="00DE2DD4" w:rsidRPr="007D56A5" w:rsidRDefault="00DE2DD4" w:rsidP="00DE2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Pasaka</w:t>
            </w:r>
            <w:proofErr w:type="spellEnd"/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par </w:t>
            </w:r>
            <w:proofErr w:type="spellStart"/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kukaiņiem</w:t>
            </w:r>
            <w:proofErr w:type="spellEnd"/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  <w:p w14:paraId="519B96A2" w14:textId="77777777" w:rsidR="00DE2DD4" w:rsidRPr="007D56A5" w:rsidRDefault="00DE2DD4" w:rsidP="00DE2D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D56A5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Margarita </w:t>
            </w:r>
            <w:proofErr w:type="spellStart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Stāraste</w:t>
            </w:r>
            <w:proofErr w:type="spellEnd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 “</w:t>
            </w:r>
            <w:proofErr w:type="spellStart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Laimes</w:t>
            </w:r>
            <w:proofErr w:type="spellEnd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zeme</w:t>
            </w:r>
            <w:proofErr w:type="spellEnd"/>
            <w:r w:rsidRPr="007D56A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”</w:t>
            </w:r>
          </w:p>
          <w:p w14:paraId="2B410BF6" w14:textId="7BB70ABE" w:rsidR="007D56A5" w:rsidRPr="007D56A5" w:rsidRDefault="00DE2DD4" w:rsidP="00014E24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73600" behindDoc="0" locked="0" layoutInCell="1" allowOverlap="1" wp14:anchorId="4D5D8173" wp14:editId="4A99A972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90170</wp:posOffset>
                  </wp:positionV>
                  <wp:extent cx="2397760" cy="3806190"/>
                  <wp:effectExtent l="0" t="0" r="2540" b="3810"/>
                  <wp:wrapNone/>
                  <wp:docPr id="1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760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97498C2" w14:textId="0A498324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091533C1" w14:textId="25885F26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0D6F2E89" w14:textId="76193162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7D58F2D1" w14:textId="5428E6FE" w:rsidR="007D56A5" w:rsidRDefault="007D56A5" w:rsidP="00014E24">
            <w:pPr>
              <w:spacing w:after="0" w:line="240" w:lineRule="auto"/>
              <w:rPr>
                <w:lang w:val="en-US"/>
              </w:rPr>
            </w:pPr>
          </w:p>
          <w:p w14:paraId="40327E1B" w14:textId="6C1CB7DC" w:rsidR="00F64BE5" w:rsidRDefault="00F64BE5" w:rsidP="00014E24">
            <w:pPr>
              <w:spacing w:after="0" w:line="240" w:lineRule="auto"/>
              <w:rPr>
                <w:lang w:val="en-US"/>
              </w:rPr>
            </w:pPr>
          </w:p>
          <w:p w14:paraId="24C65BE6" w14:textId="38242857" w:rsidR="00F64BE5" w:rsidRDefault="00F64BE5" w:rsidP="00014E24">
            <w:pPr>
              <w:spacing w:after="0" w:line="240" w:lineRule="auto"/>
              <w:rPr>
                <w:lang w:val="en-US"/>
              </w:rPr>
            </w:pPr>
          </w:p>
          <w:p w14:paraId="5E2C5B42" w14:textId="215D2D11" w:rsidR="00DE2DD4" w:rsidRDefault="00DE2DD4" w:rsidP="00014E24">
            <w:pPr>
              <w:spacing w:after="0" w:line="240" w:lineRule="auto"/>
              <w:rPr>
                <w:lang w:val="en-US"/>
              </w:rPr>
            </w:pPr>
          </w:p>
          <w:p w14:paraId="0E96B1D5" w14:textId="4630E4E3" w:rsidR="00DE2DD4" w:rsidRDefault="00DE2DD4" w:rsidP="00014E24">
            <w:pPr>
              <w:spacing w:after="0" w:line="240" w:lineRule="auto"/>
              <w:rPr>
                <w:lang w:val="en-US"/>
              </w:rPr>
            </w:pPr>
          </w:p>
          <w:p w14:paraId="42DB3E8C" w14:textId="492D7B0E" w:rsidR="00DE2DD4" w:rsidRDefault="00DE2DD4" w:rsidP="00014E24">
            <w:pPr>
              <w:spacing w:after="0" w:line="240" w:lineRule="auto"/>
              <w:rPr>
                <w:lang w:val="en-US"/>
              </w:rPr>
            </w:pPr>
          </w:p>
          <w:p w14:paraId="17A58448" w14:textId="5DB82475" w:rsidR="00DE2DD4" w:rsidRPr="007D56A5" w:rsidRDefault="00DE2DD4" w:rsidP="00014E24">
            <w:pPr>
              <w:spacing w:after="0" w:line="240" w:lineRule="auto"/>
              <w:rPr>
                <w:lang w:val="en-US"/>
              </w:rPr>
            </w:pPr>
          </w:p>
          <w:p w14:paraId="58682CD7" w14:textId="70D6AF56" w:rsidR="007D56A5" w:rsidRPr="00DE2DD4" w:rsidRDefault="007D56A5" w:rsidP="00014E24">
            <w:pPr>
              <w:spacing w:after="0" w:line="240" w:lineRule="auto"/>
              <w:rPr>
                <w:b/>
                <w:bCs/>
              </w:rPr>
            </w:pPr>
            <w:proofErr w:type="spellStart"/>
            <w:r w:rsidRPr="00DE2DD4">
              <w:rPr>
                <w:rFonts w:cs="Calibri"/>
                <w:b/>
                <w:bCs/>
                <w:color w:val="222222"/>
                <w:sz w:val="23"/>
              </w:rPr>
              <w:t>Stāsts</w:t>
            </w:r>
            <w:proofErr w:type="spellEnd"/>
            <w:r w:rsidRPr="00DE2DD4">
              <w:rPr>
                <w:rFonts w:cs="Calibri"/>
                <w:b/>
                <w:bCs/>
                <w:color w:val="222222"/>
                <w:sz w:val="23"/>
              </w:rPr>
              <w:t xml:space="preserve"> </w:t>
            </w:r>
            <w:proofErr w:type="spellStart"/>
            <w:r w:rsidRPr="00DE2DD4">
              <w:rPr>
                <w:rFonts w:cs="Calibri"/>
                <w:b/>
                <w:bCs/>
                <w:color w:val="222222"/>
                <w:sz w:val="23"/>
              </w:rPr>
              <w:t>par</w:t>
            </w:r>
            <w:proofErr w:type="spellEnd"/>
            <w:r w:rsidRPr="00DE2DD4">
              <w:rPr>
                <w:rFonts w:cs="Calibri"/>
                <w:b/>
                <w:bCs/>
                <w:color w:val="222222"/>
                <w:sz w:val="23"/>
              </w:rPr>
              <w:t xml:space="preserve"> </w:t>
            </w:r>
            <w:proofErr w:type="spellStart"/>
            <w:r w:rsidRPr="00DE2DD4">
              <w:rPr>
                <w:rFonts w:cs="Calibri"/>
                <w:b/>
                <w:bCs/>
                <w:color w:val="222222"/>
                <w:sz w:val="23"/>
              </w:rPr>
              <w:t>attēlu</w:t>
            </w:r>
            <w:proofErr w:type="spellEnd"/>
            <w:r w:rsidRPr="00DE2DD4">
              <w:rPr>
                <w:rFonts w:cs="Calibri"/>
                <w:b/>
                <w:bCs/>
                <w:color w:val="222222"/>
                <w:sz w:val="23"/>
              </w:rPr>
              <w:t>.</w:t>
            </w:r>
          </w:p>
          <w:p w14:paraId="2F8D2A1E" w14:textId="77115B9E" w:rsidR="007D56A5" w:rsidRDefault="007D56A5" w:rsidP="00014E24">
            <w:pPr>
              <w:spacing w:after="0" w:line="240" w:lineRule="auto"/>
            </w:pPr>
          </w:p>
          <w:p w14:paraId="55959DF5" w14:textId="6FF4B375" w:rsidR="007D56A5" w:rsidRDefault="007D56A5" w:rsidP="00014E24">
            <w:pPr>
              <w:spacing w:after="0" w:line="240" w:lineRule="auto"/>
            </w:pPr>
          </w:p>
          <w:p w14:paraId="41D5FB58" w14:textId="77777777" w:rsidR="007D56A5" w:rsidRDefault="007D56A5" w:rsidP="00014E24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57" w:type="dxa"/>
          </w:tcPr>
          <w:p w14:paraId="49183D9A" w14:textId="77777777" w:rsidR="007D56A5" w:rsidRPr="00E60FB4" w:rsidRDefault="007D56A5" w:rsidP="00014E24">
            <w:pPr>
              <w:spacing w:after="0" w:line="240" w:lineRule="auto"/>
              <w:rPr>
                <w:rFonts w:ascii="Arial" w:eastAsia="Arial" w:hAnsi="Arial" w:cs="Arial"/>
                <w:color w:val="222222"/>
                <w:lang w:val="en-US"/>
              </w:rPr>
            </w:pPr>
          </w:p>
          <w:p w14:paraId="42002698" w14:textId="6AD7C910" w:rsidR="007D56A5" w:rsidRP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</w:pPr>
            <w:proofErr w:type="spellStart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Drukāt</w:t>
            </w:r>
            <w:proofErr w:type="spellEnd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darba</w:t>
            </w:r>
            <w:proofErr w:type="spellEnd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lapas</w:t>
            </w:r>
            <w:proofErr w:type="spellEnd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un </w:t>
            </w:r>
            <w:proofErr w:type="spellStart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spēles</w:t>
            </w:r>
            <w:proofErr w:type="spellEnd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, ja </w:t>
            </w:r>
            <w:proofErr w:type="spellStart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tas</w:t>
            </w:r>
            <w:proofErr w:type="spellEnd"/>
            <w:r w:rsidR="008B721A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ir</w:t>
            </w:r>
            <w:proofErr w:type="spellEnd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64BE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>iespējams</w:t>
            </w:r>
            <w:proofErr w:type="spellEnd"/>
            <w:r w:rsidRPr="007D56A5">
              <w:rPr>
                <w:rFonts w:ascii="Arial" w:eastAsia="Arial" w:hAnsi="Arial" w:cs="Arial"/>
                <w:color w:val="222222"/>
                <w:sz w:val="20"/>
                <w:szCs w:val="20"/>
                <w:lang w:val="en-US"/>
              </w:rPr>
              <w:t xml:space="preserve">. </w:t>
            </w:r>
          </w:p>
          <w:p w14:paraId="1AD57368" w14:textId="77777777" w:rsidR="007D56A5" w:rsidRPr="007D56A5" w:rsidRDefault="007D56A5" w:rsidP="00014E24">
            <w:pPr>
              <w:spacing w:after="0" w:line="240" w:lineRule="auto"/>
              <w:rPr>
                <w:lang w:val="en-US"/>
              </w:rPr>
            </w:pP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Pārrunā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ar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bērnu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pasakā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dzirdēto</w:t>
            </w:r>
            <w:proofErr w:type="spellEnd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7D56A5">
              <w:rPr>
                <w:rFonts w:ascii="Arial" w:eastAsia="Arial" w:hAnsi="Arial" w:cs="Arial"/>
                <w:sz w:val="20"/>
                <w:szCs w:val="20"/>
                <w:lang w:val="en-US"/>
              </w:rPr>
              <w:t>uzdod</w:t>
            </w:r>
            <w:proofErr w:type="spellEnd"/>
          </w:p>
          <w:p w14:paraId="09B91CA0" w14:textId="77777777" w:rsidR="007D56A5" w:rsidRDefault="007D56A5" w:rsidP="00014E24">
            <w:pPr>
              <w:spacing w:after="0" w:line="240" w:lineRule="auto"/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jautājumus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  <w:p w14:paraId="1D8BD050" w14:textId="77777777" w:rsidR="007D56A5" w:rsidRDefault="007D56A5" w:rsidP="00014E24">
            <w:pPr>
              <w:spacing w:after="0" w:line="240" w:lineRule="auto"/>
            </w:pPr>
          </w:p>
          <w:p w14:paraId="17C34AA8" w14:textId="77777777" w:rsidR="007D56A5" w:rsidRDefault="007D56A5" w:rsidP="00014E24">
            <w:pPr>
              <w:spacing w:after="0" w:line="240" w:lineRule="auto"/>
            </w:pPr>
          </w:p>
          <w:p w14:paraId="3A13CE59" w14:textId="77777777" w:rsidR="007D56A5" w:rsidRDefault="007D56A5" w:rsidP="00014E24">
            <w:pPr>
              <w:spacing w:after="0" w:line="240" w:lineRule="auto"/>
            </w:pPr>
          </w:p>
          <w:p w14:paraId="24DFF278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E6599AB" w14:textId="77777777" w:rsidR="007D56A5" w:rsidRPr="00DE2DD4" w:rsidRDefault="007D56A5" w:rsidP="00014E24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DE2DD4">
              <w:rPr>
                <w:rFonts w:cs="Calibri"/>
                <w:b/>
                <w:bCs/>
                <w:color w:val="222222"/>
                <w:sz w:val="23"/>
              </w:rPr>
              <w:t>Darba</w:t>
            </w:r>
            <w:proofErr w:type="spellEnd"/>
            <w:r w:rsidRPr="00DE2DD4">
              <w:rPr>
                <w:rFonts w:cs="Calibri"/>
                <w:b/>
                <w:bCs/>
                <w:color w:val="222222"/>
                <w:sz w:val="23"/>
              </w:rPr>
              <w:t xml:space="preserve"> </w:t>
            </w:r>
            <w:proofErr w:type="spellStart"/>
            <w:r w:rsidRPr="00DE2DD4">
              <w:rPr>
                <w:rFonts w:cs="Calibri"/>
                <w:b/>
                <w:bCs/>
                <w:color w:val="222222"/>
                <w:sz w:val="23"/>
              </w:rPr>
              <w:t>lapas</w:t>
            </w:r>
            <w:proofErr w:type="spellEnd"/>
            <w:r w:rsidRPr="00DE2DD4">
              <w:rPr>
                <w:rFonts w:cs="Calibri"/>
                <w:b/>
                <w:bCs/>
                <w:color w:val="222222"/>
                <w:sz w:val="23"/>
              </w:rPr>
              <w:t>:</w:t>
            </w:r>
          </w:p>
          <w:p w14:paraId="5AC5182D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63D5522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  <w:lang w:eastAsia="lv-LV"/>
              </w:rPr>
              <w:drawing>
                <wp:anchor distT="0" distB="0" distL="0" distR="0" simplePos="0" relativeHeight="251677696" behindDoc="0" locked="0" layoutInCell="1" allowOverlap="1" wp14:anchorId="283C55C0" wp14:editId="2DB27F5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1905</wp:posOffset>
                  </wp:positionV>
                  <wp:extent cx="2308225" cy="1631315"/>
                  <wp:effectExtent l="0" t="0" r="0" b="0"/>
                  <wp:wrapSquare wrapText="largest"/>
                  <wp:docPr id="23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22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9F7CA9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233F59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41F9EC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1D9C3F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5FFC846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B2DF6D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93222B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36A1F8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47F9C6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945ED35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AA9E0A6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21C0458" w14:textId="19958179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7DF54C0" w14:textId="68C751FF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DC306BF" w14:textId="182F66F2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DE6924F" w14:textId="59DF497C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87D5D9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23D2A2" w14:textId="3C40A415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0543A71" w14:textId="0A073723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52AD4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0CDB44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E894EC7" w14:textId="1A1AFAAB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9FD301" w14:textId="477712AC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26E955F" w14:textId="4B546D9E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7652658" w14:textId="67FB1D4F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E7CC6B9" w14:textId="4459E79C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3E08F5C" w14:textId="0DFC57CC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8E8827C" w14:textId="130A1930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E27C28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4DC1CB58" w14:textId="6F1D2F9A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A2CD61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6ADD6FB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61D45BC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C08FC0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8DA34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97D1F0" w14:textId="77777777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85D9DE3" w14:textId="1794BD13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A7EBBB3" w14:textId="62B952F2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AF37847" w14:textId="4292CCFB" w:rsidR="007D56A5" w:rsidRDefault="007D56A5" w:rsidP="00014E24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84FFFFD" w14:textId="7ACD50A3" w:rsidR="00D006ED" w:rsidRDefault="00D006ED" w:rsidP="00D006ED">
      <w:pPr>
        <w:rPr>
          <w:rFonts w:ascii="Times New Roman" w:hAnsi="Times New Roman"/>
          <w:color w:val="00B050"/>
        </w:rPr>
      </w:pPr>
    </w:p>
    <w:p w14:paraId="201C6388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7C230AFB" w14:textId="77777777" w:rsidR="00D006ED" w:rsidRDefault="00D006ED" w:rsidP="00D006ED">
      <w:pPr>
        <w:rPr>
          <w:rFonts w:ascii="Times New Roman" w:hAnsi="Times New Roman"/>
          <w:color w:val="00B050"/>
        </w:rPr>
      </w:pPr>
    </w:p>
    <w:p w14:paraId="2595C93A" w14:textId="77777777" w:rsidR="00D006ED" w:rsidRDefault="00D006ED" w:rsidP="00EC0ABD"/>
    <w:sectPr w:rsidR="00D006ED" w:rsidSect="00CF0553">
      <w:pgSz w:w="16838" w:h="11906" w:orient="landscape"/>
      <w:pgMar w:top="709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145247"/>
    <w:multiLevelType w:val="hybridMultilevel"/>
    <w:tmpl w:val="728A94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636D8"/>
    <w:multiLevelType w:val="hybridMultilevel"/>
    <w:tmpl w:val="32E4E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76F51DB"/>
    <w:multiLevelType w:val="hybridMultilevel"/>
    <w:tmpl w:val="1E0C2E52"/>
    <w:lvl w:ilvl="0" w:tplc="FF260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697C8A"/>
    <w:multiLevelType w:val="hybridMultilevel"/>
    <w:tmpl w:val="5CAEE7C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378"/>
    <w:rsid w:val="00040378"/>
    <w:rsid w:val="000D61A1"/>
    <w:rsid w:val="00206E73"/>
    <w:rsid w:val="00210F8C"/>
    <w:rsid w:val="002A35EA"/>
    <w:rsid w:val="00312D9D"/>
    <w:rsid w:val="003C2211"/>
    <w:rsid w:val="003F5B4A"/>
    <w:rsid w:val="007D56A5"/>
    <w:rsid w:val="008B721A"/>
    <w:rsid w:val="008C182A"/>
    <w:rsid w:val="009239F1"/>
    <w:rsid w:val="00984946"/>
    <w:rsid w:val="00A225D5"/>
    <w:rsid w:val="00B934FD"/>
    <w:rsid w:val="00CF0553"/>
    <w:rsid w:val="00D006ED"/>
    <w:rsid w:val="00D9053A"/>
    <w:rsid w:val="00DE2DD4"/>
    <w:rsid w:val="00E60FB4"/>
    <w:rsid w:val="00E646EC"/>
    <w:rsid w:val="00EC0ABD"/>
    <w:rsid w:val="00F64BE5"/>
    <w:rsid w:val="00F9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795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ABD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6E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18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34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934FD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646EC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-">
    <w:name w:val="Интернет-ссылка"/>
    <w:basedOn w:val="DefaultParagraphFont"/>
    <w:uiPriority w:val="99"/>
    <w:unhideWhenUsed/>
    <w:rsid w:val="007D56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B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ABD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06E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8C182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34FD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934FD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646EC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-">
    <w:name w:val="Интернет-ссылка"/>
    <w:basedOn w:val="DefaultParagraphFont"/>
    <w:uiPriority w:val="99"/>
    <w:unhideWhenUsed/>
    <w:rsid w:val="007D56A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FB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3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28918">
              <w:marLeft w:val="0"/>
              <w:marRight w:val="0"/>
              <w:marTop w:val="0"/>
              <w:marBottom w:val="0"/>
              <w:divBdr>
                <w:top w:val="single" w:sz="18" w:space="14" w:color="85C729"/>
                <w:left w:val="single" w:sz="18" w:space="14" w:color="85C729"/>
                <w:bottom w:val="single" w:sz="18" w:space="14" w:color="85C729"/>
                <w:right w:val="single" w:sz="18" w:space="14" w:color="85C729"/>
              </w:divBdr>
              <w:divsChild>
                <w:div w:id="2134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31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841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4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1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414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22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503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5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86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123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2175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913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323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03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76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553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671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8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9777">
                  <w:marLeft w:val="0"/>
                  <w:marRight w:val="0"/>
                  <w:marTop w:val="0"/>
                  <w:marBottom w:val="0"/>
                  <w:divBdr>
                    <w:top w:val="single" w:sz="6" w:space="0" w:color="202226"/>
                    <w:left w:val="single" w:sz="2" w:space="0" w:color="202226"/>
                    <w:bottom w:val="single" w:sz="2" w:space="0" w:color="202226"/>
                    <w:right w:val="single" w:sz="2" w:space="0" w:color="202226"/>
                  </w:divBdr>
                  <w:divsChild>
                    <w:div w:id="757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1507</Words>
  <Characters>859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Krūmiņa</dc:creator>
  <cp:lastModifiedBy>User</cp:lastModifiedBy>
  <cp:revision>4</cp:revision>
  <dcterms:created xsi:type="dcterms:W3CDTF">2020-05-14T11:48:00Z</dcterms:created>
  <dcterms:modified xsi:type="dcterms:W3CDTF">2020-05-14T11:54:00Z</dcterms:modified>
</cp:coreProperties>
</file>