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27D" w:rsidRPr="00582FF8" w:rsidRDefault="005B127D" w:rsidP="00582FF8">
      <w:pPr>
        <w:pStyle w:val="NoSpacing"/>
        <w:jc w:val="center"/>
        <w:rPr>
          <w:b/>
          <w:sz w:val="24"/>
          <w:szCs w:val="24"/>
        </w:rPr>
      </w:pPr>
    </w:p>
    <w:p w:rsidR="00D17F9D" w:rsidRPr="00582FF8" w:rsidRDefault="00D17F9D" w:rsidP="00582FF8">
      <w:pPr>
        <w:pStyle w:val="NoSpacing"/>
        <w:jc w:val="center"/>
        <w:rPr>
          <w:b/>
          <w:sz w:val="24"/>
          <w:szCs w:val="24"/>
        </w:rPr>
      </w:pPr>
      <w:r w:rsidRPr="00582FF8">
        <w:rPr>
          <w:b/>
          <w:sz w:val="24"/>
          <w:szCs w:val="24"/>
        </w:rPr>
        <w:t xml:space="preserve">Ieteicamās darbības matemātikā, no kurām variet izvēlēties bērnam interesantāko aktivitāti </w:t>
      </w:r>
      <w:r w:rsidR="006A42F4" w:rsidRPr="00582FF8">
        <w:rPr>
          <w:b/>
          <w:sz w:val="24"/>
          <w:szCs w:val="24"/>
        </w:rPr>
        <w:t>1,5-3g. Kukaiņi</w:t>
      </w:r>
      <w:r w:rsidR="009C435C" w:rsidRPr="00582FF8">
        <w:rPr>
          <w:b/>
          <w:sz w:val="24"/>
          <w:szCs w:val="24"/>
        </w:rPr>
        <w:t>.</w:t>
      </w:r>
    </w:p>
    <w:p w:rsidR="006A42F4" w:rsidRPr="00582FF8" w:rsidRDefault="006A42F4" w:rsidP="00D17F9D">
      <w:pPr>
        <w:pStyle w:val="NoSpacing"/>
        <w:rPr>
          <w:b/>
          <w:sz w:val="24"/>
          <w:szCs w:val="24"/>
        </w:rPr>
      </w:pPr>
      <w:r w:rsidRPr="00582FF8">
        <w:rPr>
          <w:b/>
          <w:sz w:val="24"/>
          <w:szCs w:val="24"/>
        </w:rPr>
        <w:t>M</w:t>
      </w:r>
      <w:r w:rsidR="00D17F9D" w:rsidRPr="00582FF8">
        <w:rPr>
          <w:b/>
          <w:sz w:val="24"/>
          <w:szCs w:val="24"/>
        </w:rPr>
        <w:t xml:space="preserve">ATEMĀTIKAS mācību </w:t>
      </w:r>
      <w:r w:rsidRPr="00582FF8">
        <w:rPr>
          <w:b/>
          <w:sz w:val="24"/>
          <w:szCs w:val="24"/>
        </w:rPr>
        <w:t xml:space="preserve"> joma</w:t>
      </w:r>
    </w:p>
    <w:p w:rsidR="00D17F9D" w:rsidRDefault="005B127D" w:rsidP="00D17F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2020.gada 28. maijs </w:t>
      </w:r>
    </w:p>
    <w:p w:rsidR="005B127D" w:rsidRDefault="005B127D" w:rsidP="00D17F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Bērnu vecumposms 1,5 – 3 gadi</w:t>
      </w:r>
    </w:p>
    <w:p w:rsidR="005B127D" w:rsidRPr="00D17F9D" w:rsidRDefault="005B127D" w:rsidP="00D17F9D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66"/>
        <w:gridCol w:w="3943"/>
        <w:gridCol w:w="5492"/>
      </w:tblGrid>
      <w:tr w:rsidR="006A42F4" w:rsidRPr="00391E7D" w:rsidTr="00391E7D">
        <w:tc>
          <w:tcPr>
            <w:tcW w:w="6266" w:type="dxa"/>
          </w:tcPr>
          <w:p w:rsidR="006A42F4" w:rsidRPr="00391E7D" w:rsidRDefault="006A42F4" w:rsidP="00EB6E41">
            <w:pPr>
              <w:jc w:val="center"/>
              <w:rPr>
                <w:b/>
                <w:sz w:val="24"/>
                <w:szCs w:val="24"/>
              </w:rPr>
            </w:pPr>
          </w:p>
          <w:p w:rsidR="006A42F4" w:rsidRPr="00391E7D" w:rsidRDefault="006A42F4" w:rsidP="00EB6E41">
            <w:pPr>
              <w:jc w:val="center"/>
              <w:rPr>
                <w:b/>
                <w:sz w:val="24"/>
                <w:szCs w:val="24"/>
              </w:rPr>
            </w:pPr>
            <w:r w:rsidRPr="00391E7D">
              <w:rPr>
                <w:b/>
                <w:sz w:val="24"/>
                <w:szCs w:val="24"/>
              </w:rPr>
              <w:t>Bērna mācību darbības</w:t>
            </w:r>
          </w:p>
          <w:p w:rsidR="006A42F4" w:rsidRPr="00391E7D" w:rsidRDefault="006A42F4" w:rsidP="00EB6E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43" w:type="dxa"/>
          </w:tcPr>
          <w:p w:rsidR="006A42F4" w:rsidRPr="00391E7D" w:rsidRDefault="006A42F4" w:rsidP="00EB6E41">
            <w:pPr>
              <w:jc w:val="center"/>
              <w:rPr>
                <w:b/>
                <w:sz w:val="24"/>
                <w:szCs w:val="24"/>
              </w:rPr>
            </w:pPr>
          </w:p>
          <w:p w:rsidR="006A42F4" w:rsidRPr="00391E7D" w:rsidRDefault="006A42F4" w:rsidP="00EB6E41">
            <w:pPr>
              <w:jc w:val="center"/>
              <w:rPr>
                <w:b/>
                <w:sz w:val="24"/>
                <w:szCs w:val="24"/>
              </w:rPr>
            </w:pPr>
            <w:r w:rsidRPr="00391E7D">
              <w:rPr>
                <w:b/>
                <w:sz w:val="24"/>
                <w:szCs w:val="24"/>
              </w:rPr>
              <w:t>Ko bērns mācās</w:t>
            </w:r>
          </w:p>
        </w:tc>
        <w:tc>
          <w:tcPr>
            <w:tcW w:w="5492" w:type="dxa"/>
          </w:tcPr>
          <w:p w:rsidR="006A42F4" w:rsidRPr="00391E7D" w:rsidRDefault="006A42F4" w:rsidP="00EB6E41">
            <w:pPr>
              <w:jc w:val="center"/>
              <w:rPr>
                <w:b/>
                <w:sz w:val="24"/>
                <w:szCs w:val="24"/>
              </w:rPr>
            </w:pPr>
          </w:p>
          <w:p w:rsidR="006A42F4" w:rsidRPr="00391E7D" w:rsidRDefault="006A42F4" w:rsidP="00EB6E41">
            <w:pPr>
              <w:jc w:val="center"/>
              <w:rPr>
                <w:b/>
                <w:sz w:val="24"/>
                <w:szCs w:val="24"/>
              </w:rPr>
            </w:pPr>
            <w:r w:rsidRPr="00391E7D">
              <w:rPr>
                <w:b/>
                <w:sz w:val="24"/>
                <w:szCs w:val="24"/>
              </w:rPr>
              <w:t>Pieaugušo atbalsts</w:t>
            </w:r>
          </w:p>
        </w:tc>
      </w:tr>
      <w:tr w:rsidR="006A42F4" w:rsidRPr="00391E7D" w:rsidTr="00391E7D">
        <w:tc>
          <w:tcPr>
            <w:tcW w:w="6266" w:type="dxa"/>
          </w:tcPr>
          <w:p w:rsidR="00E021D7" w:rsidRPr="00391E7D" w:rsidRDefault="00E021D7" w:rsidP="00E021D7">
            <w:pPr>
              <w:jc w:val="both"/>
              <w:rPr>
                <w:sz w:val="24"/>
                <w:szCs w:val="24"/>
              </w:rPr>
            </w:pPr>
            <w:r w:rsidRPr="00391E7D">
              <w:rPr>
                <w:sz w:val="24"/>
                <w:szCs w:val="24"/>
              </w:rPr>
              <w:t xml:space="preserve">Bērns darbojas ar dažādiem priekšmetiem: augiem/dabas materiāliem. </w:t>
            </w:r>
          </w:p>
          <w:p w:rsidR="00E021D7" w:rsidRPr="00391E7D" w:rsidRDefault="00E021D7" w:rsidP="00E021D7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391E7D">
              <w:rPr>
                <w:sz w:val="24"/>
                <w:szCs w:val="24"/>
              </w:rPr>
              <w:t xml:space="preserve">Salīdzina dažādu </w:t>
            </w:r>
            <w:r w:rsidR="008C5513">
              <w:rPr>
                <w:sz w:val="24"/>
                <w:szCs w:val="24"/>
              </w:rPr>
              <w:t>puķu</w:t>
            </w:r>
            <w:bookmarkStart w:id="0" w:name="_GoBack"/>
            <w:bookmarkEnd w:id="0"/>
            <w:r w:rsidRPr="00391E7D">
              <w:rPr>
                <w:sz w:val="24"/>
                <w:szCs w:val="24"/>
              </w:rPr>
              <w:t xml:space="preserve"> </w:t>
            </w:r>
            <w:r w:rsidR="003B7A2A" w:rsidRPr="00391E7D">
              <w:rPr>
                <w:sz w:val="24"/>
                <w:szCs w:val="24"/>
              </w:rPr>
              <w:t xml:space="preserve">garumu, </w:t>
            </w:r>
            <w:r w:rsidR="00EE5FA7" w:rsidRPr="00391E7D">
              <w:rPr>
                <w:sz w:val="24"/>
                <w:szCs w:val="24"/>
              </w:rPr>
              <w:t xml:space="preserve">lapu </w:t>
            </w:r>
            <w:r w:rsidR="003B7A2A" w:rsidRPr="00391E7D">
              <w:rPr>
                <w:sz w:val="24"/>
                <w:szCs w:val="24"/>
              </w:rPr>
              <w:t>platumu.</w:t>
            </w:r>
            <w:r w:rsidRPr="00391E7D">
              <w:rPr>
                <w:sz w:val="24"/>
                <w:szCs w:val="24"/>
              </w:rPr>
              <w:t xml:space="preserve"> </w:t>
            </w:r>
          </w:p>
          <w:p w:rsidR="006A42F4" w:rsidRPr="00391E7D" w:rsidRDefault="00E021D7" w:rsidP="00E021D7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391E7D">
              <w:rPr>
                <w:sz w:val="24"/>
                <w:szCs w:val="24"/>
              </w:rPr>
              <w:t>Saliek tos īsās un garās rindās. Pasaka vai parāda</w:t>
            </w:r>
            <w:r w:rsidR="00DA4A73">
              <w:rPr>
                <w:sz w:val="24"/>
                <w:szCs w:val="24"/>
              </w:rPr>
              <w:t>,</w:t>
            </w:r>
            <w:r w:rsidRPr="00391E7D">
              <w:rPr>
                <w:sz w:val="24"/>
                <w:szCs w:val="24"/>
              </w:rPr>
              <w:t xml:space="preserve"> kura rinda ir gara un kura īsa.</w:t>
            </w:r>
          </w:p>
          <w:p w:rsidR="00EE5FA7" w:rsidRPr="00391E7D" w:rsidRDefault="00EE5FA7" w:rsidP="00EE5FA7">
            <w:pPr>
              <w:jc w:val="both"/>
              <w:rPr>
                <w:sz w:val="24"/>
                <w:szCs w:val="24"/>
              </w:rPr>
            </w:pPr>
          </w:p>
          <w:p w:rsidR="00EE5FA7" w:rsidRPr="00391E7D" w:rsidRDefault="00EE5FA7" w:rsidP="00EE5FA7">
            <w:pPr>
              <w:jc w:val="both"/>
              <w:rPr>
                <w:sz w:val="24"/>
                <w:szCs w:val="24"/>
              </w:rPr>
            </w:pPr>
            <w:r w:rsidRPr="00391E7D">
              <w:rPr>
                <w:noProof/>
                <w:sz w:val="24"/>
                <w:szCs w:val="24"/>
                <w:lang w:eastAsia="lv-LV"/>
              </w:rPr>
              <w:drawing>
                <wp:inline distT="0" distB="0" distL="0" distR="0" wp14:anchorId="7C2FA164" wp14:editId="4A4F7290">
                  <wp:extent cx="2019300" cy="1504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kaiņi3-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39" cy="1507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B127D">
              <w:rPr>
                <w:sz w:val="24"/>
                <w:szCs w:val="24"/>
              </w:rPr>
              <w:t xml:space="preserve"> </w:t>
            </w:r>
            <w:r w:rsidR="005B127D" w:rsidRPr="00391E7D">
              <w:rPr>
                <w:b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4380A9F2" wp14:editId="3A048FDE">
                  <wp:extent cx="1762125" cy="1492483"/>
                  <wp:effectExtent l="0" t="0" r="0" b="0"/>
                  <wp:docPr id="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kaiņi 3-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0523" cy="1499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5FA7" w:rsidRPr="00391E7D" w:rsidRDefault="00EE5FA7" w:rsidP="00EE5F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43" w:type="dxa"/>
          </w:tcPr>
          <w:p w:rsidR="006A42F4" w:rsidRPr="00391E7D" w:rsidRDefault="00E021D7" w:rsidP="00E021D7">
            <w:pPr>
              <w:jc w:val="both"/>
              <w:rPr>
                <w:sz w:val="24"/>
                <w:szCs w:val="24"/>
              </w:rPr>
            </w:pPr>
            <w:r w:rsidRPr="00391E7D">
              <w:rPr>
                <w:sz w:val="24"/>
                <w:szCs w:val="24"/>
              </w:rPr>
              <w:t>Praktiskā darbībā atšķir jēdzienus īss, garš</w:t>
            </w:r>
            <w:r w:rsidR="003B7A2A" w:rsidRPr="00391E7D">
              <w:rPr>
                <w:sz w:val="24"/>
                <w:szCs w:val="24"/>
              </w:rPr>
              <w:t>, šaurs, plats.</w:t>
            </w:r>
          </w:p>
          <w:p w:rsidR="00002144" w:rsidRPr="00391E7D" w:rsidRDefault="00002144" w:rsidP="00E021D7">
            <w:pPr>
              <w:jc w:val="both"/>
              <w:rPr>
                <w:sz w:val="24"/>
                <w:szCs w:val="24"/>
              </w:rPr>
            </w:pPr>
          </w:p>
          <w:p w:rsidR="00002144" w:rsidRPr="00391E7D" w:rsidRDefault="00002144" w:rsidP="00E021D7">
            <w:pPr>
              <w:jc w:val="both"/>
              <w:rPr>
                <w:sz w:val="24"/>
                <w:szCs w:val="24"/>
              </w:rPr>
            </w:pPr>
          </w:p>
          <w:p w:rsidR="00002144" w:rsidRPr="00391E7D" w:rsidRDefault="00002144" w:rsidP="00E021D7">
            <w:pPr>
              <w:jc w:val="both"/>
              <w:rPr>
                <w:sz w:val="24"/>
                <w:szCs w:val="24"/>
              </w:rPr>
            </w:pPr>
          </w:p>
          <w:p w:rsidR="00002144" w:rsidRPr="00391E7D" w:rsidRDefault="00002144" w:rsidP="00E021D7">
            <w:pPr>
              <w:jc w:val="both"/>
              <w:rPr>
                <w:sz w:val="24"/>
                <w:szCs w:val="24"/>
              </w:rPr>
            </w:pPr>
          </w:p>
          <w:p w:rsidR="00002144" w:rsidRPr="00391E7D" w:rsidRDefault="00002144" w:rsidP="00E021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6A42F4" w:rsidRPr="00391E7D" w:rsidRDefault="00E021D7" w:rsidP="003B7A2A">
            <w:pPr>
              <w:jc w:val="both"/>
              <w:rPr>
                <w:sz w:val="24"/>
                <w:szCs w:val="24"/>
              </w:rPr>
            </w:pPr>
            <w:r w:rsidRPr="00391E7D">
              <w:rPr>
                <w:sz w:val="24"/>
                <w:szCs w:val="24"/>
              </w:rPr>
              <w:t>Pastaigas laikā rosiniet bērn</w:t>
            </w:r>
            <w:r w:rsidR="003B7A2A" w:rsidRPr="00391E7D">
              <w:rPr>
                <w:sz w:val="24"/>
                <w:szCs w:val="24"/>
              </w:rPr>
              <w:t>u salasīt dažādas puķes, lapas. Jautājiet par auga pazīmēm. Aiciniet bērnu atrast priekšmetu pēc noteiktas pazīmes :</w:t>
            </w:r>
          </w:p>
          <w:p w:rsidR="003B7A2A" w:rsidRPr="00391E7D" w:rsidRDefault="003B7A2A" w:rsidP="003B7A2A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391E7D">
              <w:rPr>
                <w:sz w:val="24"/>
                <w:szCs w:val="24"/>
              </w:rPr>
              <w:t>Vienu garu puķi un vienu īsu.</w:t>
            </w:r>
          </w:p>
          <w:p w:rsidR="003B7A2A" w:rsidRPr="00391E7D" w:rsidRDefault="003B7A2A" w:rsidP="003B7A2A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391E7D">
              <w:rPr>
                <w:sz w:val="24"/>
                <w:szCs w:val="24"/>
              </w:rPr>
              <w:t>Vienu šauru lapu un vienu platu</w:t>
            </w:r>
          </w:p>
        </w:tc>
      </w:tr>
      <w:tr w:rsidR="006A42F4" w:rsidRPr="00391E7D" w:rsidTr="00391E7D">
        <w:tc>
          <w:tcPr>
            <w:tcW w:w="6266" w:type="dxa"/>
          </w:tcPr>
          <w:p w:rsidR="00EE5FA7" w:rsidRPr="00391E7D" w:rsidRDefault="00EE5FA7" w:rsidP="003B7A2A">
            <w:pPr>
              <w:jc w:val="both"/>
              <w:rPr>
                <w:sz w:val="24"/>
                <w:szCs w:val="24"/>
              </w:rPr>
            </w:pPr>
            <w:r w:rsidRPr="00391E7D">
              <w:rPr>
                <w:sz w:val="24"/>
                <w:szCs w:val="24"/>
              </w:rPr>
              <w:t>Bērns uzliek priekšmetus atbilstoši skaitam. Pie viena vai vai diviem priekšmetiem pievieno vēl vienu.</w:t>
            </w:r>
          </w:p>
          <w:p w:rsidR="00391E7D" w:rsidRPr="00391E7D" w:rsidRDefault="00391E7D" w:rsidP="003B7A2A">
            <w:pPr>
              <w:jc w:val="both"/>
              <w:rPr>
                <w:sz w:val="24"/>
                <w:szCs w:val="24"/>
              </w:rPr>
            </w:pPr>
          </w:p>
          <w:p w:rsidR="005B127D" w:rsidRDefault="00B264DD" w:rsidP="003B7A2A">
            <w:pPr>
              <w:jc w:val="both"/>
              <w:rPr>
                <w:sz w:val="24"/>
                <w:szCs w:val="24"/>
              </w:rPr>
            </w:pPr>
            <w:r w:rsidRPr="00391E7D">
              <w:rPr>
                <w:noProof/>
                <w:sz w:val="24"/>
                <w:szCs w:val="24"/>
                <w:lang w:eastAsia="ru-RU"/>
              </w:rPr>
              <w:t xml:space="preserve">  </w:t>
            </w:r>
            <w:r w:rsidRPr="00391E7D">
              <w:rPr>
                <w:noProof/>
                <w:sz w:val="24"/>
                <w:szCs w:val="24"/>
                <w:lang w:eastAsia="lv-LV"/>
              </w:rPr>
              <w:drawing>
                <wp:inline distT="0" distB="0" distL="0" distR="0" wp14:anchorId="15988C2F" wp14:editId="1846A1D2">
                  <wp:extent cx="2762250" cy="2071688"/>
                  <wp:effectExtent l="0" t="0" r="0" b="508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kaiņi papild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624" cy="2071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7700E" w:rsidRPr="00391E7D">
              <w:rPr>
                <w:sz w:val="24"/>
                <w:szCs w:val="24"/>
              </w:rPr>
              <w:t xml:space="preserve">              </w:t>
            </w:r>
          </w:p>
          <w:p w:rsidR="006A42F4" w:rsidRPr="00391E7D" w:rsidRDefault="0087700E" w:rsidP="003B7A2A">
            <w:pPr>
              <w:jc w:val="both"/>
              <w:rPr>
                <w:sz w:val="24"/>
                <w:szCs w:val="24"/>
              </w:rPr>
            </w:pPr>
            <w:r w:rsidRPr="00391E7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43" w:type="dxa"/>
          </w:tcPr>
          <w:p w:rsidR="006A42F4" w:rsidRPr="00391E7D" w:rsidRDefault="003B7A2A" w:rsidP="003B7A2A">
            <w:pPr>
              <w:jc w:val="both"/>
              <w:rPr>
                <w:sz w:val="24"/>
                <w:szCs w:val="24"/>
              </w:rPr>
            </w:pPr>
            <w:r w:rsidRPr="00391E7D">
              <w:rPr>
                <w:sz w:val="24"/>
                <w:szCs w:val="24"/>
              </w:rPr>
              <w:t>Praktiskā darbībā nosauc priekšmetu skaitu trīs apjomā</w:t>
            </w:r>
          </w:p>
        </w:tc>
        <w:tc>
          <w:tcPr>
            <w:tcW w:w="5492" w:type="dxa"/>
          </w:tcPr>
          <w:p w:rsidR="006A42F4" w:rsidRPr="00391E7D" w:rsidRDefault="0087700E" w:rsidP="00A9663A">
            <w:pPr>
              <w:rPr>
                <w:sz w:val="24"/>
                <w:szCs w:val="24"/>
              </w:rPr>
            </w:pPr>
            <w:r w:rsidRPr="00391E7D">
              <w:rPr>
                <w:sz w:val="24"/>
                <w:szCs w:val="24"/>
              </w:rPr>
              <w:t>Pieaugušais parāda</w:t>
            </w:r>
            <w:r w:rsidR="005B127D">
              <w:rPr>
                <w:sz w:val="24"/>
                <w:szCs w:val="24"/>
              </w:rPr>
              <w:t xml:space="preserve">, </w:t>
            </w:r>
            <w:r w:rsidRPr="00391E7D">
              <w:rPr>
                <w:sz w:val="24"/>
                <w:szCs w:val="24"/>
              </w:rPr>
              <w:t xml:space="preserve"> kā izlikt taureni</w:t>
            </w:r>
            <w:r w:rsidR="005B127D">
              <w:rPr>
                <w:sz w:val="24"/>
                <w:szCs w:val="24"/>
              </w:rPr>
              <w:t>,</w:t>
            </w:r>
            <w:r w:rsidRPr="00391E7D">
              <w:rPr>
                <w:sz w:val="24"/>
                <w:szCs w:val="24"/>
              </w:rPr>
              <w:t xml:space="preserve"> izmantojot dažādus ziedus un augus. Aiciniet bērnu izveidot savu taureni.  Rosiniet bērnu nosaukt izmantoto priekšmetu skaitu (trīs apjomā).</w:t>
            </w:r>
            <w:r w:rsidR="003B7A2A" w:rsidRPr="00391E7D">
              <w:rPr>
                <w:sz w:val="24"/>
                <w:szCs w:val="24"/>
              </w:rPr>
              <w:t xml:space="preserve"> </w:t>
            </w:r>
          </w:p>
        </w:tc>
      </w:tr>
      <w:tr w:rsidR="006A42F4" w:rsidRPr="00391E7D" w:rsidTr="00391E7D">
        <w:tc>
          <w:tcPr>
            <w:tcW w:w="6266" w:type="dxa"/>
          </w:tcPr>
          <w:p w:rsidR="0020018F" w:rsidRPr="00391E7D" w:rsidRDefault="0020018F" w:rsidP="00002144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</w:p>
          <w:p w:rsidR="00002144" w:rsidRPr="00391E7D" w:rsidRDefault="0020018F" w:rsidP="00002144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 w:rsidRPr="00391E7D">
              <w:rPr>
                <w:noProof/>
                <w:sz w:val="24"/>
                <w:szCs w:val="24"/>
                <w:lang w:eastAsia="ru-RU"/>
              </w:rPr>
              <w:t>Bērns praktiski darbojoties savieto priekšmetus attiecībā viens pret vienu. Piemēram: divas lapas – divas puķes.</w:t>
            </w:r>
          </w:p>
          <w:p w:rsidR="00391E7D" w:rsidRPr="00391E7D" w:rsidRDefault="00391E7D" w:rsidP="00002144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</w:p>
          <w:p w:rsidR="006A42F4" w:rsidRPr="00391E7D" w:rsidRDefault="0020018F" w:rsidP="00002144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 w:rsidRPr="00391E7D">
              <w:rPr>
                <w:noProof/>
                <w:sz w:val="24"/>
                <w:szCs w:val="24"/>
                <w:lang w:eastAsia="lv-LV"/>
              </w:rPr>
              <w:drawing>
                <wp:inline distT="0" distB="0" distL="0" distR="0" wp14:anchorId="68BAB859" wp14:editId="5E3F1DF9">
                  <wp:extent cx="2077641" cy="2064543"/>
                  <wp:effectExtent l="6350" t="0" r="5715" b="571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kaiņi 3papild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076008" cy="206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2144" w:rsidRPr="00391E7D" w:rsidRDefault="00002144" w:rsidP="00002144">
            <w:pPr>
              <w:jc w:val="both"/>
              <w:rPr>
                <w:sz w:val="24"/>
                <w:szCs w:val="24"/>
              </w:rPr>
            </w:pPr>
          </w:p>
          <w:p w:rsidR="00002144" w:rsidRPr="00391E7D" w:rsidRDefault="00002144" w:rsidP="000021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43" w:type="dxa"/>
          </w:tcPr>
          <w:p w:rsidR="0020018F" w:rsidRPr="00391E7D" w:rsidRDefault="0020018F" w:rsidP="0020018F">
            <w:pPr>
              <w:jc w:val="both"/>
              <w:rPr>
                <w:sz w:val="24"/>
                <w:szCs w:val="24"/>
              </w:rPr>
            </w:pPr>
          </w:p>
          <w:p w:rsidR="006A42F4" w:rsidRPr="00391E7D" w:rsidRDefault="0020018F" w:rsidP="0020018F">
            <w:pPr>
              <w:jc w:val="both"/>
              <w:rPr>
                <w:sz w:val="24"/>
                <w:szCs w:val="24"/>
              </w:rPr>
            </w:pPr>
            <w:r w:rsidRPr="00391E7D">
              <w:rPr>
                <w:sz w:val="24"/>
                <w:szCs w:val="24"/>
              </w:rPr>
              <w:t>Savieto priekšmetus attiecībā viens pret vienu</w:t>
            </w:r>
          </w:p>
        </w:tc>
        <w:tc>
          <w:tcPr>
            <w:tcW w:w="5492" w:type="dxa"/>
          </w:tcPr>
          <w:p w:rsidR="00E51022" w:rsidRPr="00391E7D" w:rsidRDefault="00E51022" w:rsidP="00E51022">
            <w:pPr>
              <w:jc w:val="both"/>
              <w:rPr>
                <w:sz w:val="24"/>
                <w:szCs w:val="24"/>
              </w:rPr>
            </w:pPr>
          </w:p>
          <w:p w:rsidR="006A42F4" w:rsidRPr="00391E7D" w:rsidRDefault="0020018F" w:rsidP="005B127D">
            <w:pPr>
              <w:rPr>
                <w:sz w:val="24"/>
                <w:szCs w:val="24"/>
              </w:rPr>
            </w:pPr>
            <w:r w:rsidRPr="00391E7D">
              <w:rPr>
                <w:sz w:val="24"/>
                <w:szCs w:val="24"/>
              </w:rPr>
              <w:t xml:space="preserve">Pastaigas laikā </w:t>
            </w:r>
            <w:r w:rsidR="005B127D">
              <w:rPr>
                <w:sz w:val="24"/>
                <w:szCs w:val="24"/>
              </w:rPr>
              <w:t xml:space="preserve">kopā ar bērnu </w:t>
            </w:r>
            <w:r w:rsidRPr="00391E7D">
              <w:rPr>
                <w:sz w:val="24"/>
                <w:szCs w:val="24"/>
              </w:rPr>
              <w:t xml:space="preserve">salasiet </w:t>
            </w:r>
            <w:r w:rsidR="005B127D">
              <w:rPr>
                <w:sz w:val="24"/>
                <w:szCs w:val="24"/>
              </w:rPr>
              <w:t xml:space="preserve">dažādus augus un </w:t>
            </w:r>
            <w:r w:rsidRPr="00391E7D">
              <w:rPr>
                <w:sz w:val="24"/>
                <w:szCs w:val="24"/>
              </w:rPr>
              <w:t xml:space="preserve"> ziedus. Rosiniet bērnu sašķirot,</w:t>
            </w:r>
            <w:r w:rsidR="00E51022" w:rsidRPr="00391E7D">
              <w:rPr>
                <w:sz w:val="24"/>
                <w:szCs w:val="24"/>
              </w:rPr>
              <w:t xml:space="preserve"> </w:t>
            </w:r>
            <w:r w:rsidRPr="00391E7D">
              <w:rPr>
                <w:sz w:val="24"/>
                <w:szCs w:val="24"/>
              </w:rPr>
              <w:t>tos pēc vienas pazīmes, savietot sašķirotos priekšmetus</w:t>
            </w:r>
            <w:r w:rsidR="00E51022" w:rsidRPr="00391E7D">
              <w:rPr>
                <w:sz w:val="24"/>
                <w:szCs w:val="24"/>
              </w:rPr>
              <w:t>, piemēram: viena lapa -  viena puķīte.</w:t>
            </w:r>
          </w:p>
        </w:tc>
      </w:tr>
      <w:tr w:rsidR="00002144" w:rsidRPr="00391E7D" w:rsidTr="00391E7D">
        <w:tc>
          <w:tcPr>
            <w:tcW w:w="6266" w:type="dxa"/>
          </w:tcPr>
          <w:p w:rsidR="009C435C" w:rsidRPr="00391E7D" w:rsidRDefault="009C435C" w:rsidP="00400D16">
            <w:pPr>
              <w:rPr>
                <w:noProof/>
                <w:sz w:val="24"/>
                <w:szCs w:val="24"/>
                <w:lang w:eastAsia="ru-RU"/>
              </w:rPr>
            </w:pPr>
            <w:r w:rsidRPr="00391E7D">
              <w:rPr>
                <w:noProof/>
                <w:sz w:val="24"/>
                <w:szCs w:val="24"/>
                <w:lang w:eastAsia="ru-RU"/>
              </w:rPr>
              <w:t>Vēro, kā pieaugušais kārto priekšmetus rindā, līdzdarbojas.</w:t>
            </w:r>
            <w:r w:rsidR="00391E7D" w:rsidRPr="00391E7D">
              <w:rPr>
                <w:noProof/>
                <w:sz w:val="24"/>
                <w:szCs w:val="24"/>
                <w:lang w:eastAsia="ru-RU"/>
              </w:rPr>
              <w:t xml:space="preserve"> </w:t>
            </w:r>
            <w:r w:rsidRPr="00391E7D">
              <w:rPr>
                <w:noProof/>
                <w:sz w:val="24"/>
                <w:szCs w:val="24"/>
                <w:lang w:eastAsia="ru-RU"/>
              </w:rPr>
              <w:t>Vingrinās priekšmetu kārtošanā dažādās rindās, ievēro atstarpes.</w:t>
            </w:r>
          </w:p>
          <w:p w:rsidR="009C435C" w:rsidRPr="00391E7D" w:rsidRDefault="009C435C" w:rsidP="00002144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</w:p>
          <w:p w:rsidR="00002144" w:rsidRPr="00391E7D" w:rsidRDefault="0020018F" w:rsidP="00002144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 w:rsidRPr="00391E7D">
              <w:rPr>
                <w:noProof/>
                <w:sz w:val="24"/>
                <w:szCs w:val="24"/>
                <w:lang w:eastAsia="lv-LV"/>
              </w:rPr>
              <w:drawing>
                <wp:inline distT="0" distB="0" distL="0" distR="0" wp14:anchorId="366DCC06" wp14:editId="2D38D19B">
                  <wp:extent cx="3028950" cy="2035969"/>
                  <wp:effectExtent l="0" t="0" r="0" b="254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kaiņi 3 papild 6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9145" cy="203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1E7D" w:rsidRPr="00391E7D" w:rsidRDefault="00391E7D" w:rsidP="00002144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943" w:type="dxa"/>
          </w:tcPr>
          <w:p w:rsidR="00002144" w:rsidRPr="00391E7D" w:rsidRDefault="009C435C" w:rsidP="009C435C">
            <w:pPr>
              <w:jc w:val="both"/>
              <w:rPr>
                <w:sz w:val="24"/>
                <w:szCs w:val="24"/>
              </w:rPr>
            </w:pPr>
            <w:r w:rsidRPr="00391E7D">
              <w:rPr>
                <w:sz w:val="24"/>
                <w:szCs w:val="24"/>
              </w:rPr>
              <w:t>Veido taisnas rindas no priekšmetiem, ievēro atstarpes.</w:t>
            </w:r>
          </w:p>
        </w:tc>
        <w:tc>
          <w:tcPr>
            <w:tcW w:w="5492" w:type="dxa"/>
          </w:tcPr>
          <w:p w:rsidR="00002144" w:rsidRPr="00391E7D" w:rsidRDefault="009C435C" w:rsidP="00400D16">
            <w:pPr>
              <w:rPr>
                <w:sz w:val="24"/>
                <w:szCs w:val="24"/>
              </w:rPr>
            </w:pPr>
            <w:r w:rsidRPr="00391E7D">
              <w:rPr>
                <w:sz w:val="24"/>
                <w:szCs w:val="24"/>
              </w:rPr>
              <w:t>Darbojoties kopā ar bērnu, veidojiet dažādu augu horizontālās un vertikālās rindas, aiciniet ievērot atstarpes. Nosauciet augus, rosiniet bērnu nosaukt to krāsu.</w:t>
            </w:r>
          </w:p>
        </w:tc>
      </w:tr>
    </w:tbl>
    <w:p w:rsidR="003463E8" w:rsidRPr="00391E7D" w:rsidRDefault="003463E8">
      <w:pPr>
        <w:rPr>
          <w:sz w:val="24"/>
          <w:szCs w:val="24"/>
        </w:rPr>
      </w:pPr>
    </w:p>
    <w:sectPr w:rsidR="003463E8" w:rsidRPr="00391E7D" w:rsidSect="00391E7D">
      <w:pgSz w:w="16838" w:h="11906" w:orient="landscape"/>
      <w:pgMar w:top="142" w:right="111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01C"/>
    <w:multiLevelType w:val="hybridMultilevel"/>
    <w:tmpl w:val="BF72F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B970C3"/>
    <w:multiLevelType w:val="hybridMultilevel"/>
    <w:tmpl w:val="4C2C8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2F4"/>
    <w:rsid w:val="00002144"/>
    <w:rsid w:val="0020018F"/>
    <w:rsid w:val="003463E8"/>
    <w:rsid w:val="00391E7D"/>
    <w:rsid w:val="003B7A2A"/>
    <w:rsid w:val="00400D16"/>
    <w:rsid w:val="0042179D"/>
    <w:rsid w:val="00582FF8"/>
    <w:rsid w:val="005B127D"/>
    <w:rsid w:val="006A42F4"/>
    <w:rsid w:val="0087700E"/>
    <w:rsid w:val="008C5513"/>
    <w:rsid w:val="008F612F"/>
    <w:rsid w:val="009C435C"/>
    <w:rsid w:val="00A9663A"/>
    <w:rsid w:val="00B264DD"/>
    <w:rsid w:val="00C555BA"/>
    <w:rsid w:val="00CD5714"/>
    <w:rsid w:val="00D17F9D"/>
    <w:rsid w:val="00DA4A73"/>
    <w:rsid w:val="00E021D7"/>
    <w:rsid w:val="00E51022"/>
    <w:rsid w:val="00EE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2F4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21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5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FA7"/>
    <w:rPr>
      <w:rFonts w:ascii="Tahoma" w:hAnsi="Tahoma" w:cs="Tahoma"/>
      <w:sz w:val="16"/>
      <w:szCs w:val="16"/>
      <w:lang w:val="lv-LV"/>
    </w:rPr>
  </w:style>
  <w:style w:type="paragraph" w:styleId="NoSpacing">
    <w:name w:val="No Spacing"/>
    <w:uiPriority w:val="1"/>
    <w:qFormat/>
    <w:rsid w:val="00D17F9D"/>
    <w:pPr>
      <w:spacing w:after="0" w:line="240" w:lineRule="auto"/>
    </w:pPr>
    <w:rPr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2F4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21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5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FA7"/>
    <w:rPr>
      <w:rFonts w:ascii="Tahoma" w:hAnsi="Tahoma" w:cs="Tahoma"/>
      <w:sz w:val="16"/>
      <w:szCs w:val="16"/>
      <w:lang w:val="lv-LV"/>
    </w:rPr>
  </w:style>
  <w:style w:type="paragraph" w:styleId="NoSpacing">
    <w:name w:val="No Spacing"/>
    <w:uiPriority w:val="1"/>
    <w:qFormat/>
    <w:rsid w:val="00D17F9D"/>
    <w:pPr>
      <w:spacing w:after="0" w:line="240" w:lineRule="auto"/>
    </w:pPr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1421</Words>
  <Characters>811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User</cp:lastModifiedBy>
  <cp:revision>10</cp:revision>
  <dcterms:created xsi:type="dcterms:W3CDTF">2020-05-18T10:37:00Z</dcterms:created>
  <dcterms:modified xsi:type="dcterms:W3CDTF">2020-05-26T09:29:00Z</dcterms:modified>
</cp:coreProperties>
</file>