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9505A" w:rsidRDefault="00D9505A">
      <w:pPr>
        <w:rPr>
          <w:sz w:val="24"/>
          <w:szCs w:val="24"/>
        </w:rPr>
      </w:pPr>
    </w:p>
    <w:tbl>
      <w:tblPr>
        <w:tblStyle w:val="a"/>
        <w:tblW w:w="15660" w:type="dxa"/>
        <w:tblBorders>
          <w:top w:val="nil"/>
          <w:left w:val="nil"/>
          <w:bottom w:val="nil"/>
          <w:right w:val="nil"/>
          <w:insideH w:val="nil"/>
          <w:insideV w:val="nil"/>
        </w:tblBorders>
        <w:tblLayout w:type="fixed"/>
        <w:tblLook w:val="0600" w:firstRow="0" w:lastRow="0" w:firstColumn="0" w:lastColumn="0" w:noHBand="1" w:noVBand="1"/>
      </w:tblPr>
      <w:tblGrid>
        <w:gridCol w:w="2865"/>
        <w:gridCol w:w="12795"/>
      </w:tblGrid>
      <w:tr w:rsidR="00D9505A">
        <w:trPr>
          <w:trHeight w:val="620"/>
        </w:trPr>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Tēma: </w:t>
            </w:r>
            <w:r>
              <w:rPr>
                <w:rFonts w:ascii="Times New Roman" w:eastAsia="Times New Roman" w:hAnsi="Times New Roman" w:cs="Times New Roman"/>
                <w:color w:val="333333"/>
                <w:sz w:val="24"/>
                <w:szCs w:val="24"/>
                <w:highlight w:val="white"/>
              </w:rPr>
              <w:t>Lai top!</w:t>
            </w:r>
          </w:p>
        </w:tc>
        <w:tc>
          <w:tcPr>
            <w:tcW w:w="12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Ziņa bērnam: </w:t>
            </w:r>
            <w:r>
              <w:rPr>
                <w:rFonts w:ascii="Times New Roman" w:eastAsia="Times New Roman" w:hAnsi="Times New Roman" w:cs="Times New Roman"/>
                <w:color w:val="333333"/>
                <w:sz w:val="24"/>
                <w:szCs w:val="24"/>
                <w:highlight w:val="white"/>
              </w:rPr>
              <w:t>Idejas īstenošana ir plānveidīgs mērķtiecīgs process</w:t>
            </w:r>
          </w:p>
        </w:tc>
      </w:tr>
      <w:tr w:rsidR="00D9505A">
        <w:trPr>
          <w:trHeight w:val="99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Sasniedzamais rezultāts</w:t>
            </w:r>
          </w:p>
        </w:tc>
        <w:tc>
          <w:tcPr>
            <w:tcW w:w="1279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Īsteno savu ieceri , patstāvīgi izvēloties materiālus, tehnikas un ievērojot drošības noteikumus darba piederumu un instrumentu lietošanā, vērtē darba rezultātu</w:t>
            </w:r>
          </w:p>
        </w:tc>
      </w:tr>
    </w:tbl>
    <w:p w:rsidR="00D9505A" w:rsidRDefault="00D9505A">
      <w:pPr>
        <w:spacing w:before="240" w:after="240"/>
        <w:rPr>
          <w:sz w:val="24"/>
          <w:szCs w:val="24"/>
        </w:rPr>
      </w:pPr>
    </w:p>
    <w:p w:rsidR="00D9505A" w:rsidRDefault="005F22A0">
      <w:pPr>
        <w:spacing w:before="240" w:after="240"/>
        <w:rPr>
          <w:sz w:val="24"/>
          <w:szCs w:val="24"/>
        </w:rPr>
      </w:pPr>
      <w:r>
        <w:rPr>
          <w:sz w:val="24"/>
          <w:szCs w:val="24"/>
        </w:rPr>
        <w:t>Datums: 10.04.2020.</w:t>
      </w:r>
    </w:p>
    <w:p w:rsidR="00D9505A" w:rsidRDefault="005F22A0">
      <w:pPr>
        <w:spacing w:before="240" w:after="240"/>
        <w:rPr>
          <w:sz w:val="24"/>
          <w:szCs w:val="24"/>
        </w:rPr>
      </w:pPr>
      <w:r>
        <w:rPr>
          <w:sz w:val="24"/>
          <w:szCs w:val="24"/>
        </w:rPr>
        <w:t>Vecumposms: 1.5-3 gadi</w:t>
      </w:r>
    </w:p>
    <w:tbl>
      <w:tblPr>
        <w:tblStyle w:val="a0"/>
        <w:tblW w:w="15660" w:type="dxa"/>
        <w:tblBorders>
          <w:top w:val="nil"/>
          <w:left w:val="nil"/>
          <w:bottom w:val="nil"/>
          <w:right w:val="nil"/>
          <w:insideH w:val="nil"/>
          <w:insideV w:val="nil"/>
        </w:tblBorders>
        <w:tblLayout w:type="fixed"/>
        <w:tblLook w:val="0600" w:firstRow="0" w:lastRow="0" w:firstColumn="0" w:lastColumn="0" w:noHBand="1" w:noVBand="1"/>
      </w:tblPr>
      <w:tblGrid>
        <w:gridCol w:w="7545"/>
        <w:gridCol w:w="4275"/>
        <w:gridCol w:w="3840"/>
      </w:tblGrid>
      <w:tr w:rsidR="00D9505A">
        <w:trPr>
          <w:trHeight w:val="485"/>
        </w:trPr>
        <w:tc>
          <w:tcPr>
            <w:tcW w:w="7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Bērna mācību darbības</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Ko bērns mācās</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Pieaugušo atbalsts</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b/>
                <w:sz w:val="28"/>
                <w:szCs w:val="28"/>
              </w:rPr>
            </w:pPr>
            <w:r>
              <w:rPr>
                <w:sz w:val="24"/>
                <w:szCs w:val="24"/>
              </w:rPr>
              <w:t xml:space="preserve"> </w:t>
            </w:r>
            <w:r>
              <w:rPr>
                <w:b/>
                <w:sz w:val="28"/>
                <w:szCs w:val="28"/>
              </w:rPr>
              <w:t>Cepam, cepam cepumiņus!</w:t>
            </w:r>
          </w:p>
          <w:p w:rsidR="00D9505A" w:rsidRDefault="005F22A0">
            <w:pPr>
              <w:spacing w:before="240"/>
              <w:rPr>
                <w:sz w:val="24"/>
                <w:szCs w:val="24"/>
              </w:rPr>
            </w:pPr>
            <w:r>
              <w:rPr>
                <w:sz w:val="24"/>
                <w:szCs w:val="24"/>
              </w:rPr>
              <w:t>Kopā ar vecāki</w:t>
            </w:r>
            <w:r w:rsidR="00994CD0">
              <w:rPr>
                <w:sz w:val="24"/>
                <w:szCs w:val="24"/>
              </w:rPr>
              <w:t>e</w:t>
            </w:r>
            <w:r>
              <w:rPr>
                <w:sz w:val="24"/>
                <w:szCs w:val="24"/>
              </w:rPr>
              <w:t>m pagatavo mīklu cepumiem.</w:t>
            </w:r>
            <w:r>
              <w:rPr>
                <w:noProof/>
                <w:lang w:val="lv-LV" w:eastAsia="lv-LV"/>
              </w:rPr>
              <w:drawing>
                <wp:anchor distT="114300" distB="114300" distL="114300" distR="114300" simplePos="0" relativeHeight="251658240" behindDoc="0" locked="0" layoutInCell="1" hidden="0" allowOverlap="1">
                  <wp:simplePos x="0" y="0"/>
                  <wp:positionH relativeFrom="column">
                    <wp:posOffset>2847975</wp:posOffset>
                  </wp:positionH>
                  <wp:positionV relativeFrom="paragraph">
                    <wp:posOffset>419100</wp:posOffset>
                  </wp:positionV>
                  <wp:extent cx="1809750" cy="1564913"/>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809750" cy="1564913"/>
                          </a:xfrm>
                          <a:prstGeom prst="rect">
                            <a:avLst/>
                          </a:prstGeom>
                          <a:ln/>
                        </pic:spPr>
                      </pic:pic>
                    </a:graphicData>
                  </a:graphic>
                </wp:anchor>
              </w:drawing>
            </w:r>
          </w:p>
          <w:p w:rsidR="00D9505A" w:rsidRDefault="005F22A0">
            <w:pPr>
              <w:spacing w:before="240"/>
              <w:rPr>
                <w:sz w:val="24"/>
                <w:szCs w:val="24"/>
              </w:rPr>
            </w:pPr>
            <w:r>
              <w:rPr>
                <w:sz w:val="24"/>
                <w:szCs w:val="24"/>
              </w:rPr>
              <w:t>Saber nepieciešamas sastā</w:t>
            </w:r>
            <w:r w:rsidR="00990121">
              <w:rPr>
                <w:sz w:val="24"/>
                <w:szCs w:val="24"/>
              </w:rPr>
              <w:t>v</w:t>
            </w:r>
            <w:r>
              <w:rPr>
                <w:sz w:val="24"/>
                <w:szCs w:val="24"/>
              </w:rPr>
              <w:t>daļas b</w:t>
            </w:r>
            <w:r w:rsidR="00990121">
              <w:rPr>
                <w:sz w:val="24"/>
                <w:szCs w:val="24"/>
              </w:rPr>
              <w:t>ļ</w:t>
            </w:r>
            <w:bookmarkStart w:id="0" w:name="_GoBack"/>
            <w:bookmarkEnd w:id="0"/>
            <w:r>
              <w:rPr>
                <w:sz w:val="24"/>
                <w:szCs w:val="24"/>
              </w:rPr>
              <w:t>odā.</w:t>
            </w:r>
          </w:p>
          <w:p w:rsidR="00D9505A" w:rsidRDefault="005F22A0">
            <w:pPr>
              <w:spacing w:before="240"/>
              <w:rPr>
                <w:sz w:val="24"/>
                <w:szCs w:val="24"/>
              </w:rPr>
            </w:pPr>
            <w:r>
              <w:rPr>
                <w:sz w:val="24"/>
                <w:szCs w:val="24"/>
              </w:rPr>
              <w:t>Samaisa ar karoti mīklas sastāvdaļas.</w:t>
            </w:r>
          </w:p>
          <w:p w:rsidR="00D9505A" w:rsidRDefault="005F22A0">
            <w:pPr>
              <w:spacing w:before="240"/>
              <w:rPr>
                <w:sz w:val="24"/>
                <w:szCs w:val="24"/>
              </w:rPr>
            </w:pPr>
            <w:r>
              <w:rPr>
                <w:sz w:val="24"/>
                <w:szCs w:val="24"/>
              </w:rPr>
              <w:t>Liek ar karoti nelielas piciņas uz pannas.</w:t>
            </w:r>
          </w:p>
          <w:p w:rsidR="00D9505A" w:rsidRDefault="005F22A0">
            <w:pPr>
              <w:spacing w:before="240"/>
              <w:rPr>
                <w:sz w:val="24"/>
                <w:szCs w:val="24"/>
              </w:rPr>
            </w:pPr>
            <w:r>
              <w:rPr>
                <w:sz w:val="24"/>
                <w:szCs w:val="24"/>
              </w:rPr>
              <w:t>Noslauka galda virsmu.</w:t>
            </w:r>
          </w:p>
          <w:p w:rsidR="00D9505A" w:rsidRDefault="005F22A0">
            <w:pPr>
              <w:spacing w:before="240"/>
              <w:rPr>
                <w:sz w:val="24"/>
                <w:szCs w:val="24"/>
              </w:rPr>
            </w:pPr>
            <w:r>
              <w:rPr>
                <w:noProof/>
                <w:sz w:val="24"/>
                <w:szCs w:val="24"/>
                <w:lang w:val="lv-LV" w:eastAsia="lv-LV"/>
              </w:rPr>
              <w:lastRenderedPageBreak/>
              <w:drawing>
                <wp:inline distT="114300" distB="114300" distL="114300" distR="114300">
                  <wp:extent cx="2495550" cy="2178412"/>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495550" cy="2178412"/>
                          </a:xfrm>
                          <a:prstGeom prst="rect">
                            <a:avLst/>
                          </a:prstGeom>
                          <a:ln/>
                        </pic:spPr>
                      </pic:pic>
                    </a:graphicData>
                  </a:graphic>
                </wp:inline>
              </w:drawing>
            </w:r>
          </w:p>
          <w:p w:rsidR="00D9505A" w:rsidRDefault="00D9505A">
            <w:pPr>
              <w:spacing w:before="240"/>
              <w:rPr>
                <w:sz w:val="24"/>
                <w:szCs w:val="24"/>
              </w:rPr>
            </w:pP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4"/>
              </w:numPr>
              <w:spacing w:before="240"/>
              <w:rPr>
                <w:sz w:val="24"/>
                <w:szCs w:val="24"/>
              </w:rPr>
            </w:pPr>
            <w:r>
              <w:rPr>
                <w:sz w:val="24"/>
                <w:szCs w:val="24"/>
              </w:rPr>
              <w:lastRenderedPageBreak/>
              <w:t xml:space="preserve"> Mācās ar karoti bērt miltus, cukuru, auzu pārslas bļodā.</w:t>
            </w:r>
          </w:p>
          <w:p w:rsidR="00D9505A" w:rsidRDefault="005F22A0">
            <w:pPr>
              <w:numPr>
                <w:ilvl w:val="0"/>
                <w:numId w:val="4"/>
              </w:numPr>
              <w:rPr>
                <w:sz w:val="24"/>
                <w:szCs w:val="24"/>
              </w:rPr>
            </w:pPr>
            <w:r>
              <w:rPr>
                <w:sz w:val="24"/>
                <w:szCs w:val="24"/>
              </w:rPr>
              <w:t>Mācās sakārtot savu darba vietu.</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6"/>
              </w:numPr>
              <w:spacing w:before="240" w:line="240" w:lineRule="auto"/>
              <w:rPr>
                <w:sz w:val="24"/>
                <w:szCs w:val="24"/>
              </w:rPr>
            </w:pPr>
            <w:r>
              <w:rPr>
                <w:sz w:val="24"/>
                <w:szCs w:val="24"/>
              </w:rPr>
              <w:t xml:space="preserve"> Sarūpēt produktus cepumiem.</w:t>
            </w:r>
          </w:p>
          <w:p w:rsidR="00D9505A" w:rsidRDefault="005F22A0">
            <w:pPr>
              <w:numPr>
                <w:ilvl w:val="0"/>
                <w:numId w:val="6"/>
              </w:numPr>
              <w:spacing w:line="240" w:lineRule="auto"/>
              <w:rPr>
                <w:sz w:val="24"/>
                <w:szCs w:val="24"/>
              </w:rPr>
            </w:pPr>
            <w:r>
              <w:rPr>
                <w:sz w:val="24"/>
                <w:szCs w:val="24"/>
              </w:rPr>
              <w:t>Palīdzība pēc nepieciešamības.</w:t>
            </w:r>
          </w:p>
          <w:p w:rsidR="00D9505A" w:rsidRDefault="005F22A0">
            <w:pPr>
              <w:numPr>
                <w:ilvl w:val="0"/>
                <w:numId w:val="6"/>
              </w:numPr>
              <w:spacing w:line="240" w:lineRule="auto"/>
              <w:rPr>
                <w:sz w:val="24"/>
                <w:szCs w:val="24"/>
              </w:rPr>
            </w:pPr>
            <w:r>
              <w:rPr>
                <w:sz w:val="24"/>
                <w:szCs w:val="24"/>
              </w:rPr>
              <w:t>Pārrunas kā darbiņš ir paveikts un ko bērns darīja.</w:t>
            </w:r>
          </w:p>
          <w:p w:rsidR="00D9505A" w:rsidRDefault="005F22A0">
            <w:pPr>
              <w:spacing w:before="240" w:line="240" w:lineRule="auto"/>
              <w:rPr>
                <w:b/>
                <w:sz w:val="24"/>
                <w:szCs w:val="24"/>
              </w:rPr>
            </w:pPr>
            <w:r>
              <w:rPr>
                <w:b/>
                <w:sz w:val="24"/>
                <w:szCs w:val="24"/>
              </w:rPr>
              <w:t>Cepumu mīklas recepte:</w:t>
            </w:r>
          </w:p>
          <w:p w:rsidR="00D9505A" w:rsidRDefault="005F22A0">
            <w:pPr>
              <w:spacing w:line="240" w:lineRule="auto"/>
              <w:rPr>
                <w:sz w:val="24"/>
                <w:szCs w:val="24"/>
              </w:rPr>
            </w:pPr>
            <w:r>
              <w:rPr>
                <w:sz w:val="24"/>
                <w:szCs w:val="24"/>
              </w:rPr>
              <w:t>Nepieciešamās izejvielas:</w:t>
            </w:r>
          </w:p>
          <w:p w:rsidR="00D9505A" w:rsidRDefault="005F22A0">
            <w:pPr>
              <w:spacing w:line="240" w:lineRule="auto"/>
              <w:rPr>
                <w:sz w:val="24"/>
                <w:szCs w:val="24"/>
              </w:rPr>
            </w:pPr>
            <w:r>
              <w:rPr>
                <w:sz w:val="24"/>
                <w:szCs w:val="24"/>
              </w:rPr>
              <w:t>Auzu pārslas 200g.,</w:t>
            </w:r>
          </w:p>
          <w:p w:rsidR="00D9505A" w:rsidRDefault="005F22A0">
            <w:pPr>
              <w:spacing w:line="240" w:lineRule="auto"/>
              <w:rPr>
                <w:sz w:val="24"/>
                <w:szCs w:val="24"/>
              </w:rPr>
            </w:pPr>
            <w:r>
              <w:rPr>
                <w:sz w:val="24"/>
                <w:szCs w:val="24"/>
              </w:rPr>
              <w:t>milti 100g.,</w:t>
            </w:r>
          </w:p>
          <w:p w:rsidR="00D9505A" w:rsidRDefault="005F22A0">
            <w:pPr>
              <w:spacing w:line="240" w:lineRule="auto"/>
              <w:rPr>
                <w:sz w:val="24"/>
                <w:szCs w:val="24"/>
              </w:rPr>
            </w:pPr>
            <w:r>
              <w:rPr>
                <w:sz w:val="24"/>
                <w:szCs w:val="24"/>
              </w:rPr>
              <w:t>olas 2.gab.,</w:t>
            </w:r>
          </w:p>
          <w:p w:rsidR="00D9505A" w:rsidRDefault="005F22A0">
            <w:pPr>
              <w:spacing w:line="240" w:lineRule="auto"/>
              <w:rPr>
                <w:sz w:val="24"/>
                <w:szCs w:val="24"/>
              </w:rPr>
            </w:pPr>
            <w:r>
              <w:rPr>
                <w:sz w:val="24"/>
                <w:szCs w:val="24"/>
              </w:rPr>
              <w:t>cukurs 150g.,</w:t>
            </w:r>
          </w:p>
          <w:p w:rsidR="00D9505A" w:rsidRDefault="005F22A0">
            <w:pPr>
              <w:spacing w:line="240" w:lineRule="auto"/>
              <w:rPr>
                <w:sz w:val="24"/>
                <w:szCs w:val="24"/>
              </w:rPr>
            </w:pPr>
            <w:r>
              <w:rPr>
                <w:sz w:val="24"/>
                <w:szCs w:val="24"/>
              </w:rPr>
              <w:t>sviests vai margarīns 200g.,</w:t>
            </w:r>
          </w:p>
          <w:p w:rsidR="00D9505A" w:rsidRDefault="005F22A0">
            <w:pPr>
              <w:spacing w:line="240" w:lineRule="auto"/>
              <w:rPr>
                <w:sz w:val="24"/>
                <w:szCs w:val="24"/>
              </w:rPr>
            </w:pPr>
            <w:r>
              <w:rPr>
                <w:sz w:val="24"/>
                <w:szCs w:val="24"/>
              </w:rPr>
              <w:t>sāls 5g.,</w:t>
            </w:r>
          </w:p>
          <w:p w:rsidR="00D9505A" w:rsidRDefault="005F22A0">
            <w:pPr>
              <w:spacing w:line="240" w:lineRule="auto"/>
              <w:rPr>
                <w:sz w:val="24"/>
                <w:szCs w:val="24"/>
              </w:rPr>
            </w:pPr>
            <w:r>
              <w:rPr>
                <w:sz w:val="24"/>
                <w:szCs w:val="24"/>
              </w:rPr>
              <w:t>rozīnes 60g.</w:t>
            </w:r>
          </w:p>
          <w:p w:rsidR="00D9505A" w:rsidRDefault="005F22A0">
            <w:pPr>
              <w:spacing w:before="240" w:line="331" w:lineRule="auto"/>
              <w:rPr>
                <w:sz w:val="24"/>
                <w:szCs w:val="24"/>
              </w:rPr>
            </w:pPr>
            <w:r>
              <w:rPr>
                <w:sz w:val="24"/>
                <w:szCs w:val="24"/>
              </w:rPr>
              <w:t xml:space="preserve">Sviestu pakausē, pieber cukuru </w:t>
            </w:r>
            <w:r>
              <w:rPr>
                <w:sz w:val="24"/>
                <w:szCs w:val="24"/>
              </w:rPr>
              <w:lastRenderedPageBreak/>
              <w:t>un samaisa. Iemaisa olas un ber klāt atlikušās sastāvdaļas.</w:t>
            </w:r>
          </w:p>
          <w:p w:rsidR="00D9505A" w:rsidRDefault="005F22A0">
            <w:pPr>
              <w:spacing w:before="240" w:line="331" w:lineRule="auto"/>
              <w:rPr>
                <w:sz w:val="24"/>
                <w:szCs w:val="24"/>
              </w:rPr>
            </w:pPr>
            <w:r>
              <w:rPr>
                <w:sz w:val="24"/>
                <w:szCs w:val="24"/>
              </w:rPr>
              <w:t xml:space="preserve">Cep 200 grādu temperatūrā 15 minūtes. </w:t>
            </w:r>
          </w:p>
          <w:p w:rsidR="00D9505A" w:rsidRDefault="005F22A0">
            <w:pPr>
              <w:spacing w:before="240" w:line="331" w:lineRule="auto"/>
              <w:rPr>
                <w:sz w:val="24"/>
                <w:szCs w:val="24"/>
              </w:rPr>
            </w:pPr>
            <w:r>
              <w:rPr>
                <w:sz w:val="24"/>
                <w:szCs w:val="24"/>
              </w:rPr>
              <w:t>Labu apetīti!</w:t>
            </w:r>
          </w:p>
          <w:p w:rsidR="00D9505A" w:rsidRDefault="00D9505A">
            <w:pPr>
              <w:spacing w:before="240" w:line="240" w:lineRule="auto"/>
              <w:rPr>
                <w:sz w:val="24"/>
                <w:szCs w:val="24"/>
              </w:rPr>
            </w:pPr>
          </w:p>
          <w:p w:rsidR="00D9505A" w:rsidRDefault="00D9505A">
            <w:pPr>
              <w:spacing w:before="240" w:line="240" w:lineRule="auto"/>
              <w:rPr>
                <w:sz w:val="24"/>
                <w:szCs w:val="24"/>
              </w:rPr>
            </w:pPr>
          </w:p>
        </w:tc>
      </w:tr>
    </w:tbl>
    <w:p w:rsidR="00D9505A" w:rsidRDefault="00D9505A">
      <w:pPr>
        <w:rPr>
          <w:sz w:val="24"/>
          <w:szCs w:val="24"/>
        </w:rPr>
      </w:pPr>
    </w:p>
    <w:p w:rsidR="00D9505A" w:rsidRDefault="005F22A0">
      <w:pPr>
        <w:spacing w:before="240" w:after="240"/>
        <w:rPr>
          <w:sz w:val="24"/>
          <w:szCs w:val="24"/>
        </w:rPr>
      </w:pPr>
      <w:r>
        <w:br w:type="page"/>
      </w:r>
    </w:p>
    <w:p w:rsidR="00D9505A" w:rsidRDefault="005F22A0">
      <w:pPr>
        <w:spacing w:before="240" w:after="240"/>
        <w:rPr>
          <w:sz w:val="24"/>
          <w:szCs w:val="24"/>
        </w:rPr>
      </w:pPr>
      <w:r>
        <w:rPr>
          <w:sz w:val="24"/>
          <w:szCs w:val="24"/>
        </w:rPr>
        <w:lastRenderedPageBreak/>
        <w:t>Vecumposms: 3-4 gadi</w:t>
      </w:r>
    </w:p>
    <w:tbl>
      <w:tblPr>
        <w:tblStyle w:val="a1"/>
        <w:tblW w:w="15660" w:type="dxa"/>
        <w:tblBorders>
          <w:top w:val="nil"/>
          <w:left w:val="nil"/>
          <w:bottom w:val="nil"/>
          <w:right w:val="nil"/>
          <w:insideH w:val="nil"/>
          <w:insideV w:val="nil"/>
        </w:tblBorders>
        <w:tblLayout w:type="fixed"/>
        <w:tblLook w:val="0600" w:firstRow="0" w:lastRow="0" w:firstColumn="0" w:lastColumn="0" w:noHBand="1" w:noVBand="1"/>
      </w:tblPr>
      <w:tblGrid>
        <w:gridCol w:w="7545"/>
        <w:gridCol w:w="4275"/>
        <w:gridCol w:w="3840"/>
      </w:tblGrid>
      <w:tr w:rsidR="00D9505A">
        <w:trPr>
          <w:trHeight w:val="825"/>
        </w:trPr>
        <w:tc>
          <w:tcPr>
            <w:tcW w:w="7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Bērna mācību darbības</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Ko bērns mācās</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Pieaugušo atbalsts</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b/>
                <w:sz w:val="28"/>
                <w:szCs w:val="28"/>
              </w:rPr>
            </w:pPr>
            <w:r>
              <w:rPr>
                <w:b/>
                <w:sz w:val="28"/>
                <w:szCs w:val="28"/>
              </w:rPr>
              <w:t>Cepam, cepam cepumiņus!</w:t>
            </w:r>
          </w:p>
          <w:p w:rsidR="00D9505A" w:rsidRDefault="005F22A0">
            <w:pPr>
              <w:spacing w:line="240" w:lineRule="auto"/>
              <w:rPr>
                <w:sz w:val="24"/>
                <w:szCs w:val="24"/>
              </w:rPr>
            </w:pPr>
            <w:r>
              <w:rPr>
                <w:sz w:val="24"/>
                <w:szCs w:val="24"/>
              </w:rPr>
              <w:t>Kopā ar vecākiem pagatavo mīklu cepumiem.</w:t>
            </w:r>
          </w:p>
          <w:p w:rsidR="00D9505A" w:rsidRDefault="005F22A0">
            <w:pPr>
              <w:spacing w:line="240" w:lineRule="auto"/>
              <w:rPr>
                <w:sz w:val="24"/>
                <w:szCs w:val="24"/>
              </w:rPr>
            </w:pPr>
            <w:r>
              <w:rPr>
                <w:sz w:val="24"/>
                <w:szCs w:val="24"/>
              </w:rPr>
              <w:t>Izrullē mīklu.</w:t>
            </w:r>
          </w:p>
          <w:p w:rsidR="00D9505A" w:rsidRDefault="005F22A0">
            <w:pPr>
              <w:spacing w:line="240" w:lineRule="auto"/>
              <w:rPr>
                <w:sz w:val="24"/>
                <w:szCs w:val="24"/>
              </w:rPr>
            </w:pPr>
            <w:r>
              <w:rPr>
                <w:sz w:val="24"/>
                <w:szCs w:val="24"/>
              </w:rPr>
              <w:t>Izspied ar formiņu / glāzīti no mīklas riņķa, ovāla  formu.</w:t>
            </w:r>
          </w:p>
          <w:p w:rsidR="00D9505A" w:rsidRDefault="005F22A0">
            <w:pPr>
              <w:spacing w:line="240" w:lineRule="auto"/>
              <w:rPr>
                <w:sz w:val="24"/>
                <w:szCs w:val="24"/>
              </w:rPr>
            </w:pPr>
            <w:r>
              <w:rPr>
                <w:sz w:val="24"/>
                <w:szCs w:val="24"/>
              </w:rPr>
              <w:t>Liek cepumus uz pannas.</w:t>
            </w:r>
          </w:p>
          <w:p w:rsidR="00D9505A" w:rsidRDefault="005F22A0">
            <w:pPr>
              <w:spacing w:line="240" w:lineRule="auto"/>
              <w:rPr>
                <w:sz w:val="24"/>
                <w:szCs w:val="24"/>
              </w:rPr>
            </w:pPr>
            <w:r>
              <w:rPr>
                <w:sz w:val="24"/>
                <w:szCs w:val="24"/>
              </w:rPr>
              <w:t>Pārzied ar olu.</w:t>
            </w:r>
          </w:p>
          <w:p w:rsidR="00D9505A" w:rsidRDefault="005F22A0">
            <w:pPr>
              <w:spacing w:line="240" w:lineRule="auto"/>
              <w:rPr>
                <w:sz w:val="24"/>
                <w:szCs w:val="24"/>
              </w:rPr>
            </w:pPr>
            <w:r>
              <w:rPr>
                <w:sz w:val="24"/>
                <w:szCs w:val="24"/>
              </w:rPr>
              <w:t>Saliek traukus izlietnē.</w:t>
            </w:r>
          </w:p>
          <w:p w:rsidR="00D9505A" w:rsidRDefault="00D9505A">
            <w:pPr>
              <w:spacing w:line="240" w:lineRule="auto"/>
              <w:rPr>
                <w:sz w:val="24"/>
                <w:szCs w:val="24"/>
              </w:rPr>
            </w:pPr>
          </w:p>
          <w:p w:rsidR="00D9505A" w:rsidRDefault="005F22A0">
            <w:pPr>
              <w:spacing w:line="240" w:lineRule="auto"/>
              <w:rPr>
                <w:sz w:val="24"/>
                <w:szCs w:val="24"/>
              </w:rPr>
            </w:pPr>
            <w:r>
              <w:rPr>
                <w:sz w:val="24"/>
                <w:szCs w:val="24"/>
              </w:rPr>
              <w:t>Sakārto savu darba vietu.</w:t>
            </w:r>
          </w:p>
          <w:p w:rsidR="00D9505A" w:rsidRDefault="005F22A0">
            <w:pPr>
              <w:spacing w:before="240"/>
              <w:jc w:val="center"/>
              <w:rPr>
                <w:sz w:val="24"/>
                <w:szCs w:val="24"/>
              </w:rPr>
            </w:pPr>
            <w:r>
              <w:rPr>
                <w:noProof/>
                <w:sz w:val="24"/>
                <w:szCs w:val="24"/>
                <w:lang w:val="lv-LV" w:eastAsia="lv-LV"/>
              </w:rPr>
              <w:drawing>
                <wp:inline distT="114300" distB="114300" distL="114300" distR="114300">
                  <wp:extent cx="1752600" cy="1578337"/>
                  <wp:effectExtent l="0" t="0" r="0" b="0"/>
                  <wp:docPr id="6" name="image1.jpg" descr="Рецепта на Бисквити Котешко Езиче | Видео от Kremena | Craftlog"/>
                  <wp:cNvGraphicFramePr/>
                  <a:graphic xmlns:a="http://schemas.openxmlformats.org/drawingml/2006/main">
                    <a:graphicData uri="http://schemas.openxmlformats.org/drawingml/2006/picture">
                      <pic:pic xmlns:pic="http://schemas.openxmlformats.org/drawingml/2006/picture">
                        <pic:nvPicPr>
                          <pic:cNvPr id="0" name="image1.jpg" descr="Рецепта на Бисквити Котешко Езиче | Видео от Kremena | Craftlog"/>
                          <pic:cNvPicPr preferRelativeResize="0"/>
                        </pic:nvPicPr>
                        <pic:blipFill>
                          <a:blip r:embed="rId8"/>
                          <a:srcRect/>
                          <a:stretch>
                            <a:fillRect/>
                          </a:stretch>
                        </pic:blipFill>
                        <pic:spPr>
                          <a:xfrm>
                            <a:off x="0" y="0"/>
                            <a:ext cx="1752600" cy="1578337"/>
                          </a:xfrm>
                          <a:prstGeom prst="rect">
                            <a:avLst/>
                          </a:prstGeom>
                          <a:ln/>
                        </pic:spPr>
                      </pic:pic>
                    </a:graphicData>
                  </a:graphic>
                </wp:inline>
              </w:drawing>
            </w:r>
            <w:r>
              <w:rPr>
                <w:noProof/>
                <w:lang w:val="lv-LV" w:eastAsia="lv-LV"/>
              </w:rPr>
              <w:drawing>
                <wp:anchor distT="114300" distB="114300" distL="114300" distR="114300" simplePos="0" relativeHeight="251659264" behindDoc="0" locked="0" layoutInCell="1" hidden="0" allowOverlap="1">
                  <wp:simplePos x="0" y="0"/>
                  <wp:positionH relativeFrom="column">
                    <wp:posOffset>2800350</wp:posOffset>
                  </wp:positionH>
                  <wp:positionV relativeFrom="paragraph">
                    <wp:posOffset>123825</wp:posOffset>
                  </wp:positionV>
                  <wp:extent cx="1743075" cy="1593488"/>
                  <wp:effectExtent l="0" t="0" r="0" b="0"/>
                  <wp:wrapSquare wrapText="bothSides" distT="114300" distB="114300" distL="114300" distR="114300"/>
                  <wp:docPr id="3" name="image2.jpg" descr="Bērnu cepumu receptes bez olām. Garšīgi cepumi bez piena un olām ..."/>
                  <wp:cNvGraphicFramePr/>
                  <a:graphic xmlns:a="http://schemas.openxmlformats.org/drawingml/2006/main">
                    <a:graphicData uri="http://schemas.openxmlformats.org/drawingml/2006/picture">
                      <pic:pic xmlns:pic="http://schemas.openxmlformats.org/drawingml/2006/picture">
                        <pic:nvPicPr>
                          <pic:cNvPr id="0" name="image2.jpg" descr="Bērnu cepumu receptes bez olām. Garšīgi cepumi bez piena un olām ..."/>
                          <pic:cNvPicPr preferRelativeResize="0"/>
                        </pic:nvPicPr>
                        <pic:blipFill>
                          <a:blip r:embed="rId9"/>
                          <a:srcRect/>
                          <a:stretch>
                            <a:fillRect/>
                          </a:stretch>
                        </pic:blipFill>
                        <pic:spPr>
                          <a:xfrm>
                            <a:off x="0" y="0"/>
                            <a:ext cx="1743075" cy="1593488"/>
                          </a:xfrm>
                          <a:prstGeom prst="rect">
                            <a:avLst/>
                          </a:prstGeom>
                          <a:ln/>
                        </pic:spPr>
                      </pic:pic>
                    </a:graphicData>
                  </a:graphic>
                </wp:anchor>
              </w:drawing>
            </w:r>
            <w:r>
              <w:rPr>
                <w:noProof/>
                <w:lang w:val="lv-LV" w:eastAsia="lv-LV"/>
              </w:rPr>
              <w:drawing>
                <wp:anchor distT="114300" distB="114300" distL="114300" distR="114300" simplePos="0" relativeHeight="251660288" behindDoc="0" locked="0" layoutInCell="1" hidden="0" allowOverlap="1">
                  <wp:simplePos x="0" y="0"/>
                  <wp:positionH relativeFrom="column">
                    <wp:posOffset>47626</wp:posOffset>
                  </wp:positionH>
                  <wp:positionV relativeFrom="paragraph">
                    <wp:posOffset>123825</wp:posOffset>
                  </wp:positionV>
                  <wp:extent cx="2664188" cy="1771547"/>
                  <wp:effectExtent l="0" t="0" r="0" b="0"/>
                  <wp:wrapSquare wrapText="bothSides" distT="114300" distB="114300" distL="114300" distR="114300"/>
                  <wp:docPr id="5" name="image4.jpg" descr="Pirms 9 gadiem brīvdienās ar abiem vecākajiem bērniem cepām ..."/>
                  <wp:cNvGraphicFramePr/>
                  <a:graphic xmlns:a="http://schemas.openxmlformats.org/drawingml/2006/main">
                    <a:graphicData uri="http://schemas.openxmlformats.org/drawingml/2006/picture">
                      <pic:pic xmlns:pic="http://schemas.openxmlformats.org/drawingml/2006/picture">
                        <pic:nvPicPr>
                          <pic:cNvPr id="0" name="image4.jpg" descr="Pirms 9 gadiem brīvdienās ar abiem vecākajiem bērniem cepām ..."/>
                          <pic:cNvPicPr preferRelativeResize="0"/>
                        </pic:nvPicPr>
                        <pic:blipFill>
                          <a:blip r:embed="rId10"/>
                          <a:srcRect/>
                          <a:stretch>
                            <a:fillRect/>
                          </a:stretch>
                        </pic:blipFill>
                        <pic:spPr>
                          <a:xfrm>
                            <a:off x="0" y="0"/>
                            <a:ext cx="2664188" cy="1771547"/>
                          </a:xfrm>
                          <a:prstGeom prst="rect">
                            <a:avLst/>
                          </a:prstGeom>
                          <a:ln/>
                        </pic:spPr>
                      </pic:pic>
                    </a:graphicData>
                  </a:graphic>
                </wp:anchor>
              </w:drawing>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
              </w:numPr>
              <w:spacing w:before="240"/>
              <w:rPr>
                <w:sz w:val="24"/>
                <w:szCs w:val="24"/>
              </w:rPr>
            </w:pPr>
            <w:r>
              <w:rPr>
                <w:sz w:val="24"/>
                <w:szCs w:val="24"/>
              </w:rPr>
              <w:t>Vingrinās jaukt mīklu.</w:t>
            </w:r>
          </w:p>
          <w:p w:rsidR="00D9505A" w:rsidRDefault="005F22A0">
            <w:pPr>
              <w:numPr>
                <w:ilvl w:val="0"/>
                <w:numId w:val="1"/>
              </w:numPr>
              <w:rPr>
                <w:sz w:val="24"/>
                <w:szCs w:val="24"/>
              </w:rPr>
            </w:pPr>
            <w:r>
              <w:rPr>
                <w:sz w:val="24"/>
                <w:szCs w:val="24"/>
              </w:rPr>
              <w:t xml:space="preserve"> Mācās izmantot dažādas formiņas.</w:t>
            </w:r>
          </w:p>
          <w:p w:rsidR="00D9505A" w:rsidRDefault="005F22A0">
            <w:pPr>
              <w:numPr>
                <w:ilvl w:val="0"/>
                <w:numId w:val="1"/>
              </w:numPr>
              <w:rPr>
                <w:sz w:val="24"/>
                <w:szCs w:val="24"/>
              </w:rPr>
            </w:pPr>
            <w:r>
              <w:rPr>
                <w:sz w:val="24"/>
                <w:szCs w:val="24"/>
              </w:rPr>
              <w:t>Darbojoties praktiski, iepazīst ģeometriskās figūras - riņķis, ovāls.</w:t>
            </w:r>
          </w:p>
          <w:p w:rsidR="00D9505A" w:rsidRDefault="005F22A0">
            <w:pPr>
              <w:numPr>
                <w:ilvl w:val="0"/>
                <w:numId w:val="1"/>
              </w:numPr>
              <w:rPr>
                <w:sz w:val="24"/>
                <w:szCs w:val="24"/>
              </w:rPr>
            </w:pPr>
            <w:r>
              <w:rPr>
                <w:sz w:val="24"/>
                <w:szCs w:val="24"/>
              </w:rPr>
              <w:t>Mācās sakārtot savu darba vietu.</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2"/>
              </w:numPr>
              <w:spacing w:before="240"/>
              <w:rPr>
                <w:sz w:val="24"/>
                <w:szCs w:val="24"/>
              </w:rPr>
            </w:pPr>
            <w:r>
              <w:rPr>
                <w:sz w:val="24"/>
                <w:szCs w:val="24"/>
              </w:rPr>
              <w:t xml:space="preserve"> Palīdzība pēc nepieciešamības.</w:t>
            </w:r>
          </w:p>
          <w:p w:rsidR="00D9505A" w:rsidRDefault="005F22A0">
            <w:pPr>
              <w:numPr>
                <w:ilvl w:val="0"/>
                <w:numId w:val="2"/>
              </w:numPr>
              <w:spacing w:line="240" w:lineRule="auto"/>
              <w:rPr>
                <w:sz w:val="24"/>
                <w:szCs w:val="24"/>
              </w:rPr>
            </w:pPr>
            <w:r>
              <w:rPr>
                <w:sz w:val="24"/>
                <w:szCs w:val="24"/>
              </w:rPr>
              <w:t xml:space="preserve"> Sarūpēt produktus cepumiem.</w:t>
            </w:r>
          </w:p>
          <w:p w:rsidR="00D9505A" w:rsidRDefault="005F22A0">
            <w:pPr>
              <w:numPr>
                <w:ilvl w:val="0"/>
                <w:numId w:val="2"/>
              </w:numPr>
              <w:spacing w:line="240" w:lineRule="auto"/>
              <w:rPr>
                <w:sz w:val="24"/>
                <w:szCs w:val="24"/>
              </w:rPr>
            </w:pPr>
            <w:r>
              <w:rPr>
                <w:sz w:val="24"/>
                <w:szCs w:val="24"/>
              </w:rPr>
              <w:t>Pārrunas kā darbiņš ir paveikts un ko bērns darīja.</w:t>
            </w:r>
          </w:p>
          <w:p w:rsidR="00D9505A" w:rsidRDefault="005F22A0">
            <w:pPr>
              <w:spacing w:before="240" w:line="240" w:lineRule="auto"/>
              <w:rPr>
                <w:sz w:val="24"/>
                <w:szCs w:val="24"/>
              </w:rPr>
            </w:pPr>
            <w:r>
              <w:rPr>
                <w:sz w:val="24"/>
                <w:szCs w:val="24"/>
              </w:rPr>
              <w:t>Cepumu mīklas recepte:</w:t>
            </w:r>
          </w:p>
          <w:p w:rsidR="00D9505A" w:rsidRDefault="005F22A0">
            <w:pPr>
              <w:spacing w:before="240" w:line="331" w:lineRule="auto"/>
              <w:rPr>
                <w:sz w:val="24"/>
                <w:szCs w:val="24"/>
              </w:rPr>
            </w:pPr>
            <w:r>
              <w:rPr>
                <w:sz w:val="24"/>
                <w:szCs w:val="24"/>
              </w:rPr>
              <w:t>Nepieciešamās izejvielas:</w:t>
            </w:r>
          </w:p>
          <w:p w:rsidR="00D9505A" w:rsidRDefault="005F22A0">
            <w:pPr>
              <w:spacing w:line="240" w:lineRule="auto"/>
              <w:rPr>
                <w:sz w:val="24"/>
                <w:szCs w:val="24"/>
              </w:rPr>
            </w:pPr>
            <w:r>
              <w:rPr>
                <w:sz w:val="24"/>
                <w:szCs w:val="24"/>
              </w:rPr>
              <w:t>200g sviesta,100g cukura,</w:t>
            </w:r>
          </w:p>
          <w:p w:rsidR="00D9505A" w:rsidRDefault="005F22A0">
            <w:pPr>
              <w:spacing w:line="240" w:lineRule="auto"/>
              <w:rPr>
                <w:sz w:val="24"/>
                <w:szCs w:val="24"/>
              </w:rPr>
            </w:pPr>
            <w:r>
              <w:rPr>
                <w:sz w:val="24"/>
                <w:szCs w:val="24"/>
              </w:rPr>
              <w:t xml:space="preserve">1 ola, vaniļas cukurs, milti - pēc vajadzības. </w:t>
            </w:r>
          </w:p>
          <w:p w:rsidR="00D9505A" w:rsidRDefault="005F22A0">
            <w:pPr>
              <w:spacing w:before="240" w:line="240" w:lineRule="auto"/>
              <w:rPr>
                <w:sz w:val="24"/>
                <w:szCs w:val="24"/>
              </w:rPr>
            </w:pPr>
            <w:r>
              <w:rPr>
                <w:sz w:val="24"/>
                <w:szCs w:val="24"/>
              </w:rPr>
              <w:t>Mīkstu sviestu saputo ar cukuru, pievienojot olas, kā arī miltus pēc vajadzības.</w:t>
            </w:r>
          </w:p>
          <w:p w:rsidR="00D9505A" w:rsidRDefault="005F22A0">
            <w:pPr>
              <w:spacing w:before="240" w:line="240" w:lineRule="auto"/>
              <w:rPr>
                <w:sz w:val="24"/>
                <w:szCs w:val="24"/>
              </w:rPr>
            </w:pPr>
            <w:r>
              <w:rPr>
                <w:sz w:val="24"/>
                <w:szCs w:val="24"/>
              </w:rPr>
              <w:t>Visu sastrādā viendabīgā mīklā un liek uz laiku ledusskapī. Mīklu izveltnē un no tās spiež cepumus dažādās formiņās. Tad izspiestos cepumus pārziež ar olu un pārber ar cukuru. Cepumus cep cepeškrāsnī 180 grādos un cep zeltaini brūnus.</w:t>
            </w:r>
          </w:p>
          <w:p w:rsidR="00D9505A" w:rsidRDefault="005F22A0">
            <w:pPr>
              <w:spacing w:after="160" w:line="240" w:lineRule="auto"/>
              <w:rPr>
                <w:color w:val="333333"/>
                <w:sz w:val="24"/>
                <w:szCs w:val="24"/>
              </w:rPr>
            </w:pPr>
            <w:r>
              <w:rPr>
                <w:color w:val="333333"/>
                <w:sz w:val="24"/>
                <w:szCs w:val="24"/>
              </w:rPr>
              <w:t>​</w:t>
            </w:r>
          </w:p>
          <w:p w:rsidR="00D9505A" w:rsidRDefault="005F22A0">
            <w:pPr>
              <w:spacing w:after="160" w:line="240" w:lineRule="auto"/>
              <w:rPr>
                <w:sz w:val="24"/>
                <w:szCs w:val="24"/>
              </w:rPr>
            </w:pPr>
            <w:r>
              <w:rPr>
                <w:sz w:val="24"/>
                <w:szCs w:val="24"/>
              </w:rPr>
              <w:t>Labu apetīti!</w:t>
            </w:r>
          </w:p>
        </w:tc>
      </w:tr>
    </w:tbl>
    <w:p w:rsidR="00D9505A" w:rsidRDefault="005F22A0">
      <w:pPr>
        <w:spacing w:before="240" w:after="240"/>
        <w:rPr>
          <w:sz w:val="24"/>
          <w:szCs w:val="24"/>
        </w:rPr>
      </w:pPr>
      <w:r>
        <w:rPr>
          <w:sz w:val="24"/>
          <w:szCs w:val="24"/>
        </w:rPr>
        <w:lastRenderedPageBreak/>
        <w:t>Vecumposms: 4-5 gadi</w:t>
      </w:r>
    </w:p>
    <w:tbl>
      <w:tblPr>
        <w:tblStyle w:val="a2"/>
        <w:tblW w:w="15660" w:type="dxa"/>
        <w:tblBorders>
          <w:top w:val="nil"/>
          <w:left w:val="nil"/>
          <w:bottom w:val="nil"/>
          <w:right w:val="nil"/>
          <w:insideH w:val="nil"/>
          <w:insideV w:val="nil"/>
        </w:tblBorders>
        <w:tblLayout w:type="fixed"/>
        <w:tblLook w:val="0600" w:firstRow="0" w:lastRow="0" w:firstColumn="0" w:lastColumn="0" w:noHBand="1" w:noVBand="1"/>
      </w:tblPr>
      <w:tblGrid>
        <w:gridCol w:w="7545"/>
        <w:gridCol w:w="4275"/>
        <w:gridCol w:w="3840"/>
      </w:tblGrid>
      <w:tr w:rsidR="00D9505A">
        <w:trPr>
          <w:trHeight w:val="570"/>
        </w:trPr>
        <w:tc>
          <w:tcPr>
            <w:tcW w:w="7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Bērna mācību darbības</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Ko bērns mācās</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Pieaugušo atbalsts</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 xml:space="preserve"> “ VESELĪGI UN GARŠĪGI - AUGĻU SALĀTI”</w:t>
            </w:r>
          </w:p>
          <w:p w:rsidR="00D9505A" w:rsidRDefault="005F22A0">
            <w:pPr>
              <w:numPr>
                <w:ilvl w:val="0"/>
                <w:numId w:val="8"/>
              </w:numPr>
              <w:spacing w:before="240"/>
              <w:ind w:left="425"/>
              <w:rPr>
                <w:sz w:val="24"/>
                <w:szCs w:val="24"/>
              </w:rPr>
            </w:pPr>
            <w:r>
              <w:rPr>
                <w:sz w:val="24"/>
                <w:szCs w:val="24"/>
              </w:rPr>
              <w:t>Pārrunā ar vecākiem drošības noteikumus, pirms uzsāk darbu.</w:t>
            </w:r>
          </w:p>
          <w:p w:rsidR="00D9505A" w:rsidRDefault="005F22A0">
            <w:pPr>
              <w:numPr>
                <w:ilvl w:val="0"/>
                <w:numId w:val="8"/>
              </w:numPr>
              <w:ind w:left="425"/>
              <w:rPr>
                <w:sz w:val="24"/>
                <w:szCs w:val="24"/>
              </w:rPr>
            </w:pPr>
            <w:r>
              <w:rPr>
                <w:sz w:val="24"/>
                <w:szCs w:val="24"/>
              </w:rPr>
              <w:t>Kārtīgi, zem tekoša ūdens nomazgā pārtikas produktus. Nosauc katru no tiem. Pārrunā tā garšas īpatnības (salds, skābs, rūgts)</w:t>
            </w:r>
          </w:p>
          <w:p w:rsidR="00D9505A" w:rsidRDefault="005F22A0">
            <w:pPr>
              <w:numPr>
                <w:ilvl w:val="0"/>
                <w:numId w:val="8"/>
              </w:numPr>
              <w:ind w:left="425"/>
              <w:rPr>
                <w:sz w:val="24"/>
                <w:szCs w:val="24"/>
              </w:rPr>
            </w:pPr>
            <w:r>
              <w:rPr>
                <w:sz w:val="24"/>
                <w:szCs w:val="24"/>
              </w:rPr>
              <w:t xml:space="preserve">Veic nepieciešamās sagatavošanas darbības - nomizo ābolu ar mizojamo nazi, nomizo kivi, apelsīnu un banānu. </w:t>
            </w:r>
          </w:p>
          <w:p w:rsidR="00D9505A" w:rsidRDefault="005F22A0">
            <w:pPr>
              <w:numPr>
                <w:ilvl w:val="0"/>
                <w:numId w:val="8"/>
              </w:numPr>
              <w:ind w:left="425"/>
              <w:rPr>
                <w:sz w:val="24"/>
                <w:szCs w:val="24"/>
              </w:rPr>
            </w:pPr>
            <w:r>
              <w:rPr>
                <w:sz w:val="24"/>
                <w:szCs w:val="24"/>
              </w:rPr>
              <w:t>Sagriež augļus sev tīkama izmēra gabaliņos (tikai vecāku uzraudzībā).</w:t>
            </w:r>
          </w:p>
          <w:p w:rsidR="00D9505A" w:rsidRDefault="005F22A0">
            <w:pPr>
              <w:numPr>
                <w:ilvl w:val="0"/>
                <w:numId w:val="8"/>
              </w:numPr>
              <w:ind w:left="425"/>
              <w:rPr>
                <w:sz w:val="24"/>
                <w:szCs w:val="24"/>
              </w:rPr>
            </w:pPr>
            <w:r>
              <w:rPr>
                <w:sz w:val="24"/>
                <w:szCs w:val="24"/>
              </w:rPr>
              <w:t xml:space="preserve">Var griešanai izmantot sviesta nazi. </w:t>
            </w:r>
          </w:p>
          <w:p w:rsidR="00D9505A" w:rsidRDefault="005F22A0">
            <w:pPr>
              <w:numPr>
                <w:ilvl w:val="0"/>
                <w:numId w:val="8"/>
              </w:numPr>
              <w:ind w:left="425"/>
              <w:rPr>
                <w:sz w:val="24"/>
                <w:szCs w:val="24"/>
              </w:rPr>
            </w:pPr>
            <w:r>
              <w:rPr>
                <w:sz w:val="24"/>
                <w:szCs w:val="24"/>
              </w:rPr>
              <w:t xml:space="preserve"> Ber bļodā visu, izņemot ogas.</w:t>
            </w:r>
          </w:p>
          <w:p w:rsidR="00D9505A" w:rsidRDefault="005F22A0">
            <w:pPr>
              <w:numPr>
                <w:ilvl w:val="0"/>
                <w:numId w:val="8"/>
              </w:numPr>
              <w:ind w:left="425"/>
              <w:rPr>
                <w:sz w:val="24"/>
                <w:szCs w:val="24"/>
              </w:rPr>
            </w:pPr>
            <w:r>
              <w:rPr>
                <w:sz w:val="24"/>
                <w:szCs w:val="24"/>
              </w:rPr>
              <w:t>Pārlej ar jogurtu, pa virsu krāsainībai un krāšņumam uzliek dažas ogas.</w:t>
            </w:r>
          </w:p>
          <w:p w:rsidR="00D9505A" w:rsidRDefault="005F22A0">
            <w:pPr>
              <w:spacing w:before="240"/>
              <w:rPr>
                <w:sz w:val="24"/>
                <w:szCs w:val="24"/>
              </w:rPr>
            </w:pPr>
            <w:r>
              <w:rPr>
                <w:sz w:val="24"/>
                <w:szCs w:val="24"/>
              </w:rPr>
              <w:t xml:space="preserve">*Ja augļu salāti nav iecienīti to vietā ar šiem pašiem augļiem var veidot augļu iesmiņus. </w:t>
            </w:r>
          </w:p>
          <w:p w:rsidR="00D9505A" w:rsidRDefault="005F22A0">
            <w:pPr>
              <w:numPr>
                <w:ilvl w:val="0"/>
                <w:numId w:val="8"/>
              </w:numPr>
              <w:spacing w:before="240"/>
              <w:ind w:left="425"/>
              <w:rPr>
                <w:sz w:val="24"/>
                <w:szCs w:val="24"/>
              </w:rPr>
            </w:pPr>
            <w:r>
              <w:rPr>
                <w:sz w:val="24"/>
                <w:szCs w:val="24"/>
              </w:rPr>
              <w:t>Pārrunā ar vecākiem drošības noteikumus, pirms uzsāk darbu.</w:t>
            </w:r>
          </w:p>
          <w:p w:rsidR="00D9505A" w:rsidRDefault="005F22A0">
            <w:pPr>
              <w:numPr>
                <w:ilvl w:val="0"/>
                <w:numId w:val="8"/>
              </w:numPr>
              <w:ind w:left="425"/>
              <w:rPr>
                <w:sz w:val="24"/>
                <w:szCs w:val="24"/>
              </w:rPr>
            </w:pPr>
            <w:r>
              <w:rPr>
                <w:sz w:val="24"/>
                <w:szCs w:val="24"/>
              </w:rPr>
              <w:t>Kārtīgi, zem tekoša ūdens nomazgā pārtikas produktus. Nosauc katru no tiem. Pārrunā tā garšas īpatnības (salds, skābs, rūgts)</w:t>
            </w:r>
          </w:p>
          <w:p w:rsidR="00D9505A" w:rsidRDefault="005F22A0">
            <w:pPr>
              <w:numPr>
                <w:ilvl w:val="0"/>
                <w:numId w:val="8"/>
              </w:numPr>
              <w:ind w:left="425"/>
              <w:rPr>
                <w:sz w:val="24"/>
                <w:szCs w:val="24"/>
              </w:rPr>
            </w:pPr>
            <w:r>
              <w:rPr>
                <w:sz w:val="24"/>
                <w:szCs w:val="24"/>
              </w:rPr>
              <w:t xml:space="preserve">Veic nepieciešamās sagatavošanas darbības - nomizo ābolu ar mizojamo nazi, nomizo kivi, apelsīnu un banānu. </w:t>
            </w:r>
          </w:p>
          <w:p w:rsidR="00D9505A" w:rsidRDefault="005F22A0">
            <w:pPr>
              <w:numPr>
                <w:ilvl w:val="0"/>
                <w:numId w:val="8"/>
              </w:numPr>
              <w:ind w:left="425"/>
              <w:rPr>
                <w:sz w:val="24"/>
                <w:szCs w:val="24"/>
              </w:rPr>
            </w:pPr>
            <w:r>
              <w:rPr>
                <w:sz w:val="24"/>
                <w:szCs w:val="24"/>
              </w:rPr>
              <w:t>Sagriež augļus sev tīkama izmēra gabaliņos (tikai vecāku uzraudzībā).</w:t>
            </w:r>
          </w:p>
          <w:p w:rsidR="00D9505A" w:rsidRDefault="005F22A0">
            <w:pPr>
              <w:numPr>
                <w:ilvl w:val="0"/>
                <w:numId w:val="8"/>
              </w:numPr>
              <w:ind w:left="425"/>
              <w:rPr>
                <w:sz w:val="24"/>
                <w:szCs w:val="24"/>
              </w:rPr>
            </w:pPr>
            <w:r>
              <w:rPr>
                <w:sz w:val="24"/>
                <w:szCs w:val="24"/>
              </w:rPr>
              <w:t xml:space="preserve">Ver uz iesmiņiem sev vēlamā secībā. </w:t>
            </w:r>
          </w:p>
          <w:p w:rsidR="00D9505A" w:rsidRDefault="00D9505A">
            <w:pPr>
              <w:spacing w:before="240"/>
              <w:ind w:left="720"/>
              <w:rPr>
                <w:sz w:val="24"/>
                <w:szCs w:val="24"/>
              </w:rPr>
            </w:pP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1"/>
              </w:numPr>
              <w:spacing w:before="240"/>
              <w:ind w:left="283"/>
              <w:rPr>
                <w:sz w:val="24"/>
                <w:szCs w:val="24"/>
              </w:rPr>
            </w:pPr>
            <w:r>
              <w:rPr>
                <w:sz w:val="24"/>
                <w:szCs w:val="24"/>
              </w:rPr>
              <w:t xml:space="preserve"> Nosauc veselīgus pārtikas produktus, kurus ikdienā lieto uzturā.</w:t>
            </w:r>
          </w:p>
          <w:p w:rsidR="00D9505A" w:rsidRDefault="005F22A0">
            <w:pPr>
              <w:numPr>
                <w:ilvl w:val="0"/>
                <w:numId w:val="11"/>
              </w:numPr>
              <w:ind w:left="283"/>
              <w:rPr>
                <w:sz w:val="24"/>
                <w:szCs w:val="24"/>
              </w:rPr>
            </w:pPr>
            <w:r>
              <w:rPr>
                <w:sz w:val="24"/>
                <w:szCs w:val="24"/>
              </w:rPr>
              <w:t>Mācās apstrādāt veselīgus pārtikas produktus (mazgāt, griezt, lobīt) pirms to lietošanas uzturā.</w:t>
            </w:r>
          </w:p>
          <w:p w:rsidR="00D9505A" w:rsidRDefault="00D9505A">
            <w:pPr>
              <w:spacing w:before="240"/>
              <w:rPr>
                <w:sz w:val="24"/>
                <w:szCs w:val="24"/>
              </w:rPr>
            </w:pPr>
          </w:p>
          <w:p w:rsidR="00D9505A" w:rsidRDefault="005F22A0">
            <w:pPr>
              <w:spacing w:before="240"/>
              <w:rPr>
                <w:sz w:val="24"/>
                <w:szCs w:val="24"/>
              </w:rPr>
            </w:pPr>
            <w:r>
              <w:rPr>
                <w:noProof/>
                <w:sz w:val="24"/>
                <w:szCs w:val="24"/>
                <w:lang w:val="lv-LV" w:eastAsia="lv-LV"/>
              </w:rPr>
              <w:drawing>
                <wp:inline distT="114300" distB="114300" distL="114300" distR="114300">
                  <wp:extent cx="2400300" cy="14478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400300" cy="1447800"/>
                          </a:xfrm>
                          <a:prstGeom prst="rect">
                            <a:avLst/>
                          </a:prstGeom>
                          <a:ln/>
                        </pic:spPr>
                      </pic:pic>
                    </a:graphicData>
                  </a:graphic>
                </wp:inline>
              </w:drawing>
            </w:r>
            <w:r>
              <w:rPr>
                <w:noProof/>
                <w:sz w:val="24"/>
                <w:szCs w:val="24"/>
                <w:lang w:val="lv-LV" w:eastAsia="lv-LV"/>
              </w:rPr>
              <w:drawing>
                <wp:inline distT="114300" distB="114300" distL="114300" distR="114300">
                  <wp:extent cx="1790700" cy="1295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790700" cy="1295400"/>
                          </a:xfrm>
                          <a:prstGeom prst="rect">
                            <a:avLst/>
                          </a:prstGeom>
                          <a:ln/>
                        </pic:spPr>
                      </pic:pic>
                    </a:graphicData>
                  </a:graphic>
                </wp:inline>
              </w:drawing>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1"/>
              </w:numPr>
              <w:spacing w:before="240"/>
              <w:ind w:left="283"/>
              <w:rPr>
                <w:sz w:val="24"/>
                <w:szCs w:val="24"/>
              </w:rPr>
            </w:pPr>
            <w:r>
              <w:rPr>
                <w:sz w:val="24"/>
                <w:szCs w:val="24"/>
              </w:rPr>
              <w:t>Pārrunāt drošības noteikumus ar bērnu.</w:t>
            </w:r>
          </w:p>
          <w:p w:rsidR="00D9505A" w:rsidRDefault="005F22A0">
            <w:pPr>
              <w:numPr>
                <w:ilvl w:val="0"/>
                <w:numId w:val="11"/>
              </w:numPr>
              <w:ind w:left="283"/>
              <w:rPr>
                <w:sz w:val="24"/>
                <w:szCs w:val="24"/>
              </w:rPr>
            </w:pPr>
            <w:r>
              <w:rPr>
                <w:sz w:val="24"/>
                <w:szCs w:val="24"/>
              </w:rPr>
              <w:t xml:space="preserve"> Sagādāt nepieciešamos pārtikas produktus:</w:t>
            </w:r>
          </w:p>
          <w:p w:rsidR="00D9505A" w:rsidRDefault="005F22A0">
            <w:pPr>
              <w:numPr>
                <w:ilvl w:val="1"/>
                <w:numId w:val="11"/>
              </w:numPr>
              <w:ind w:left="425"/>
              <w:rPr>
                <w:sz w:val="24"/>
                <w:szCs w:val="24"/>
              </w:rPr>
            </w:pPr>
            <w:r>
              <w:rPr>
                <w:sz w:val="24"/>
                <w:szCs w:val="24"/>
              </w:rPr>
              <w:t>1 apelsīns</w:t>
            </w:r>
          </w:p>
          <w:p w:rsidR="00D9505A" w:rsidRDefault="005F22A0">
            <w:pPr>
              <w:numPr>
                <w:ilvl w:val="1"/>
                <w:numId w:val="11"/>
              </w:numPr>
              <w:ind w:left="425"/>
              <w:rPr>
                <w:sz w:val="24"/>
                <w:szCs w:val="24"/>
              </w:rPr>
            </w:pPr>
            <w:r>
              <w:rPr>
                <w:sz w:val="24"/>
                <w:szCs w:val="24"/>
              </w:rPr>
              <w:t>2 kivi</w:t>
            </w:r>
          </w:p>
          <w:p w:rsidR="00D9505A" w:rsidRDefault="005F22A0">
            <w:pPr>
              <w:numPr>
                <w:ilvl w:val="1"/>
                <w:numId w:val="11"/>
              </w:numPr>
              <w:ind w:left="425"/>
              <w:rPr>
                <w:sz w:val="24"/>
                <w:szCs w:val="24"/>
              </w:rPr>
            </w:pPr>
            <w:r>
              <w:rPr>
                <w:sz w:val="24"/>
                <w:szCs w:val="24"/>
              </w:rPr>
              <w:t>2 banāni</w:t>
            </w:r>
          </w:p>
          <w:p w:rsidR="00D9505A" w:rsidRDefault="005F22A0">
            <w:pPr>
              <w:numPr>
                <w:ilvl w:val="1"/>
                <w:numId w:val="11"/>
              </w:numPr>
              <w:ind w:left="425"/>
              <w:rPr>
                <w:sz w:val="24"/>
                <w:szCs w:val="24"/>
              </w:rPr>
            </w:pPr>
            <w:r>
              <w:rPr>
                <w:sz w:val="24"/>
                <w:szCs w:val="24"/>
              </w:rPr>
              <w:t>1 ābols</w:t>
            </w:r>
          </w:p>
          <w:p w:rsidR="00D9505A" w:rsidRDefault="005F22A0">
            <w:pPr>
              <w:numPr>
                <w:ilvl w:val="1"/>
                <w:numId w:val="11"/>
              </w:numPr>
              <w:ind w:left="425"/>
              <w:rPr>
                <w:sz w:val="24"/>
                <w:szCs w:val="24"/>
              </w:rPr>
            </w:pPr>
            <w:r>
              <w:rPr>
                <w:sz w:val="24"/>
                <w:szCs w:val="24"/>
              </w:rPr>
              <w:t>Ogas, pēc izvēles (der saldētas)</w:t>
            </w:r>
          </w:p>
          <w:p w:rsidR="00D9505A" w:rsidRDefault="005F22A0">
            <w:pPr>
              <w:numPr>
                <w:ilvl w:val="1"/>
                <w:numId w:val="11"/>
              </w:numPr>
              <w:ind w:left="425"/>
              <w:rPr>
                <w:sz w:val="24"/>
                <w:szCs w:val="24"/>
              </w:rPr>
            </w:pPr>
            <w:r>
              <w:rPr>
                <w:sz w:val="24"/>
                <w:szCs w:val="24"/>
              </w:rPr>
              <w:t>1 paciņa jogurta (garša pēc izvēles)</w:t>
            </w:r>
          </w:p>
          <w:p w:rsidR="00D9505A" w:rsidRDefault="005F22A0">
            <w:pPr>
              <w:numPr>
                <w:ilvl w:val="3"/>
                <w:numId w:val="11"/>
              </w:numPr>
              <w:ind w:left="425"/>
              <w:rPr>
                <w:sz w:val="24"/>
                <w:szCs w:val="24"/>
              </w:rPr>
            </w:pPr>
            <w:r>
              <w:rPr>
                <w:sz w:val="24"/>
                <w:szCs w:val="24"/>
              </w:rPr>
              <w:t>Nodrošināt ar mizojamo nazi, dēlīti, traukiem ēdiena pagatavošanai.</w:t>
            </w:r>
          </w:p>
          <w:p w:rsidR="00D9505A" w:rsidRDefault="005F22A0">
            <w:pPr>
              <w:numPr>
                <w:ilvl w:val="3"/>
                <w:numId w:val="11"/>
              </w:numPr>
              <w:ind w:left="425"/>
              <w:rPr>
                <w:sz w:val="24"/>
                <w:szCs w:val="24"/>
              </w:rPr>
            </w:pPr>
            <w:r>
              <w:rPr>
                <w:sz w:val="24"/>
                <w:szCs w:val="24"/>
              </w:rPr>
              <w:t xml:space="preserve">Vēlams pārgriezt ābolu un izgriezt ābola serdi. </w:t>
            </w:r>
          </w:p>
        </w:tc>
      </w:tr>
    </w:tbl>
    <w:p w:rsidR="00D9505A" w:rsidRDefault="00D9505A"/>
    <w:p w:rsidR="00D9505A" w:rsidRDefault="005F22A0">
      <w:pPr>
        <w:spacing w:before="240" w:after="240"/>
        <w:rPr>
          <w:sz w:val="24"/>
          <w:szCs w:val="24"/>
        </w:rPr>
      </w:pPr>
      <w:r>
        <w:rPr>
          <w:sz w:val="24"/>
          <w:szCs w:val="24"/>
        </w:rPr>
        <w:lastRenderedPageBreak/>
        <w:t>Vecumposms: 5-6 gadi</w:t>
      </w:r>
    </w:p>
    <w:tbl>
      <w:tblPr>
        <w:tblStyle w:val="a3"/>
        <w:tblW w:w="15660" w:type="dxa"/>
        <w:tblBorders>
          <w:top w:val="nil"/>
          <w:left w:val="nil"/>
          <w:bottom w:val="nil"/>
          <w:right w:val="nil"/>
          <w:insideH w:val="nil"/>
          <w:insideV w:val="nil"/>
        </w:tblBorders>
        <w:tblLayout w:type="fixed"/>
        <w:tblLook w:val="0600" w:firstRow="0" w:lastRow="0" w:firstColumn="0" w:lastColumn="0" w:noHBand="1" w:noVBand="1"/>
      </w:tblPr>
      <w:tblGrid>
        <w:gridCol w:w="7545"/>
        <w:gridCol w:w="4275"/>
        <w:gridCol w:w="3840"/>
      </w:tblGrid>
      <w:tr w:rsidR="00D9505A">
        <w:trPr>
          <w:trHeight w:val="485"/>
        </w:trPr>
        <w:tc>
          <w:tcPr>
            <w:tcW w:w="7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Bērna mācību darbības</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Ko bērns mācās</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Pieaugušo atbalsts</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b/>
                <w:sz w:val="24"/>
                <w:szCs w:val="24"/>
              </w:rPr>
            </w:pPr>
            <w:r>
              <w:rPr>
                <w:b/>
                <w:sz w:val="24"/>
                <w:szCs w:val="24"/>
              </w:rPr>
              <w:t>“RADOŠĀS SVIESTMAIZES”</w:t>
            </w:r>
          </w:p>
          <w:p w:rsidR="00D9505A" w:rsidRDefault="005F22A0">
            <w:pPr>
              <w:numPr>
                <w:ilvl w:val="0"/>
                <w:numId w:val="5"/>
              </w:numPr>
              <w:spacing w:before="240"/>
              <w:rPr>
                <w:sz w:val="24"/>
                <w:szCs w:val="24"/>
              </w:rPr>
            </w:pPr>
            <w:r>
              <w:rPr>
                <w:sz w:val="24"/>
                <w:szCs w:val="24"/>
              </w:rPr>
              <w:t>Izspied ar formiņu no maizītes riņķa formu.</w:t>
            </w:r>
          </w:p>
          <w:p w:rsidR="00D9505A" w:rsidRDefault="005F22A0">
            <w:pPr>
              <w:numPr>
                <w:ilvl w:val="0"/>
                <w:numId w:val="5"/>
              </w:numPr>
              <w:rPr>
                <w:sz w:val="24"/>
                <w:szCs w:val="24"/>
              </w:rPr>
            </w:pPr>
            <w:r>
              <w:rPr>
                <w:sz w:val="24"/>
                <w:szCs w:val="24"/>
              </w:rPr>
              <w:t>Uzsmērē uz sviestmaizes sviestu, kausēto sieru vai biezpienu ar krējumu.</w:t>
            </w:r>
          </w:p>
          <w:p w:rsidR="00D9505A" w:rsidRDefault="005F22A0">
            <w:pPr>
              <w:numPr>
                <w:ilvl w:val="0"/>
                <w:numId w:val="5"/>
              </w:numPr>
              <w:rPr>
                <w:sz w:val="24"/>
                <w:szCs w:val="24"/>
              </w:rPr>
            </w:pPr>
            <w:r>
              <w:rPr>
                <w:sz w:val="24"/>
                <w:szCs w:val="24"/>
              </w:rPr>
              <w:t>Sagriez dārzeņus nelielos gabaliņos.</w:t>
            </w:r>
          </w:p>
          <w:p w:rsidR="00D9505A" w:rsidRDefault="005F22A0">
            <w:pPr>
              <w:numPr>
                <w:ilvl w:val="0"/>
                <w:numId w:val="5"/>
              </w:numPr>
              <w:rPr>
                <w:sz w:val="24"/>
                <w:szCs w:val="24"/>
              </w:rPr>
            </w:pPr>
            <w:r>
              <w:rPr>
                <w:sz w:val="24"/>
                <w:szCs w:val="24"/>
              </w:rPr>
              <w:t>Izrotā sviestmaizi, atbilstoši savai iecerei vai dotā parauga.</w:t>
            </w:r>
          </w:p>
          <w:p w:rsidR="00D9505A" w:rsidRDefault="005F22A0">
            <w:pPr>
              <w:spacing w:before="240"/>
              <w:ind w:left="720"/>
              <w:rPr>
                <w:b/>
                <w:sz w:val="24"/>
                <w:szCs w:val="24"/>
              </w:rPr>
            </w:pPr>
            <w:r>
              <w:rPr>
                <w:sz w:val="24"/>
                <w:szCs w:val="24"/>
              </w:rPr>
              <w:t>Lai izdodas! Labu apetīti!</w:t>
            </w:r>
          </w:p>
          <w:p w:rsidR="00D9505A" w:rsidRDefault="00D9505A">
            <w:pPr>
              <w:spacing w:before="240"/>
              <w:rPr>
                <w:sz w:val="24"/>
                <w:szCs w:val="24"/>
              </w:rPr>
            </w:pPr>
          </w:p>
          <w:p w:rsidR="00D9505A" w:rsidRDefault="005F22A0">
            <w:pPr>
              <w:spacing w:before="240"/>
              <w:rPr>
                <w:sz w:val="24"/>
                <w:szCs w:val="24"/>
              </w:rPr>
            </w:pPr>
            <w:r>
              <w:rPr>
                <w:noProof/>
                <w:sz w:val="24"/>
                <w:szCs w:val="24"/>
                <w:lang w:val="lv-LV" w:eastAsia="lv-LV"/>
              </w:rPr>
              <w:drawing>
                <wp:inline distT="114300" distB="114300" distL="114300" distR="114300">
                  <wp:extent cx="2372600" cy="2416537"/>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372600" cy="2416537"/>
                          </a:xfrm>
                          <a:prstGeom prst="rect">
                            <a:avLst/>
                          </a:prstGeom>
                          <a:ln/>
                        </pic:spPr>
                      </pic:pic>
                    </a:graphicData>
                  </a:graphic>
                </wp:inline>
              </w:drawing>
            </w:r>
          </w:p>
          <w:p w:rsidR="00D9505A" w:rsidRDefault="005F22A0">
            <w:pPr>
              <w:spacing w:before="240"/>
              <w:rPr>
                <w:b/>
                <w:sz w:val="24"/>
                <w:szCs w:val="24"/>
              </w:rPr>
            </w:pPr>
            <w:r>
              <w:rPr>
                <w:b/>
                <w:sz w:val="24"/>
                <w:szCs w:val="24"/>
              </w:rPr>
              <w:t>“ZAĶĪTIS, CĀLĪTIS”</w:t>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3"/>
              </w:numPr>
              <w:spacing w:before="240"/>
              <w:rPr>
                <w:sz w:val="24"/>
                <w:szCs w:val="24"/>
              </w:rPr>
            </w:pPr>
            <w:r>
              <w:rPr>
                <w:sz w:val="24"/>
                <w:szCs w:val="24"/>
              </w:rPr>
              <w:t>Darbojoties praktiski iepazīst ģeometrisku figūru - riņķis.</w:t>
            </w:r>
          </w:p>
          <w:p w:rsidR="00D9505A" w:rsidRDefault="005F22A0">
            <w:pPr>
              <w:numPr>
                <w:ilvl w:val="0"/>
                <w:numId w:val="7"/>
              </w:numPr>
              <w:rPr>
                <w:sz w:val="24"/>
                <w:szCs w:val="24"/>
              </w:rPr>
            </w:pPr>
            <w:r>
              <w:rPr>
                <w:sz w:val="24"/>
                <w:szCs w:val="24"/>
              </w:rPr>
              <w:t>Attīsta prasmi darboties ar nazi.</w:t>
            </w:r>
          </w:p>
          <w:p w:rsidR="00D9505A" w:rsidRDefault="005F22A0">
            <w:pPr>
              <w:numPr>
                <w:ilvl w:val="0"/>
                <w:numId w:val="7"/>
              </w:numPr>
              <w:rPr>
                <w:sz w:val="24"/>
                <w:szCs w:val="24"/>
              </w:rPr>
            </w:pPr>
            <w:r>
              <w:rPr>
                <w:sz w:val="24"/>
                <w:szCs w:val="24"/>
              </w:rPr>
              <w:t>Izkārto smalkas formas uz pamatnes pēc paša izvēles vai dotā parauga.</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6"/>
              </w:numPr>
              <w:spacing w:before="240"/>
              <w:rPr>
                <w:sz w:val="24"/>
                <w:szCs w:val="24"/>
              </w:rPr>
            </w:pPr>
            <w:r>
              <w:rPr>
                <w:sz w:val="24"/>
                <w:szCs w:val="24"/>
              </w:rPr>
              <w:t xml:space="preserve"> Sarūpē produktus sviestmaizēm;</w:t>
            </w:r>
          </w:p>
          <w:p w:rsidR="00D9505A" w:rsidRDefault="005F22A0">
            <w:pPr>
              <w:numPr>
                <w:ilvl w:val="0"/>
                <w:numId w:val="17"/>
              </w:numPr>
              <w:rPr>
                <w:sz w:val="24"/>
                <w:szCs w:val="24"/>
              </w:rPr>
            </w:pPr>
            <w:r>
              <w:rPr>
                <w:sz w:val="24"/>
                <w:szCs w:val="24"/>
              </w:rPr>
              <w:t>Pārrunā par drošības noteikumiem, strādājot ar nazi (plastmasas, koka), tikai pieaugušā klātbūtnē;</w:t>
            </w:r>
          </w:p>
          <w:p w:rsidR="00D9505A" w:rsidRDefault="005F22A0">
            <w:pPr>
              <w:numPr>
                <w:ilvl w:val="0"/>
                <w:numId w:val="17"/>
              </w:numPr>
              <w:rPr>
                <w:sz w:val="24"/>
                <w:szCs w:val="24"/>
              </w:rPr>
            </w:pPr>
            <w:r>
              <w:rPr>
                <w:sz w:val="24"/>
                <w:szCs w:val="24"/>
              </w:rPr>
              <w:t>Pievērš uzmanību sīku detaļu griešanai;</w:t>
            </w:r>
          </w:p>
          <w:p w:rsidR="00D9505A" w:rsidRDefault="005F22A0">
            <w:pPr>
              <w:numPr>
                <w:ilvl w:val="0"/>
                <w:numId w:val="17"/>
              </w:numPr>
              <w:rPr>
                <w:sz w:val="24"/>
                <w:szCs w:val="24"/>
              </w:rPr>
            </w:pPr>
            <w:r>
              <w:rPr>
                <w:sz w:val="24"/>
                <w:szCs w:val="24"/>
              </w:rPr>
              <w:t>Palīdz pēc nepieciešamības;</w:t>
            </w:r>
          </w:p>
          <w:p w:rsidR="00D9505A" w:rsidRDefault="005F22A0">
            <w:pPr>
              <w:numPr>
                <w:ilvl w:val="0"/>
                <w:numId w:val="17"/>
              </w:numPr>
              <w:rPr>
                <w:sz w:val="24"/>
                <w:szCs w:val="24"/>
              </w:rPr>
            </w:pPr>
            <w:r>
              <w:rPr>
                <w:sz w:val="24"/>
                <w:szCs w:val="24"/>
              </w:rPr>
              <w:t>Pārrunā par paveikto;</w:t>
            </w:r>
          </w:p>
          <w:p w:rsidR="00D9505A" w:rsidRDefault="005F22A0">
            <w:pPr>
              <w:numPr>
                <w:ilvl w:val="0"/>
                <w:numId w:val="17"/>
              </w:numPr>
              <w:rPr>
                <w:sz w:val="24"/>
                <w:szCs w:val="24"/>
              </w:rPr>
            </w:pPr>
            <w:r>
              <w:rPr>
                <w:sz w:val="24"/>
                <w:szCs w:val="24"/>
              </w:rPr>
              <w:t>Uzslavē par paveikto.</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ind w:left="720"/>
              <w:rPr>
                <w:b/>
                <w:sz w:val="24"/>
                <w:szCs w:val="24"/>
              </w:rPr>
            </w:pPr>
            <w:r>
              <w:rPr>
                <w:b/>
                <w:sz w:val="24"/>
                <w:szCs w:val="24"/>
              </w:rPr>
              <w:t>“JAUTRĀS SVIESTMAIZES”</w:t>
            </w:r>
          </w:p>
          <w:p w:rsidR="00D9505A" w:rsidRDefault="005F22A0">
            <w:pPr>
              <w:numPr>
                <w:ilvl w:val="0"/>
                <w:numId w:val="15"/>
              </w:numPr>
              <w:spacing w:before="240"/>
              <w:rPr>
                <w:sz w:val="24"/>
                <w:szCs w:val="24"/>
              </w:rPr>
            </w:pPr>
            <w:r>
              <w:rPr>
                <w:sz w:val="24"/>
                <w:szCs w:val="24"/>
              </w:rPr>
              <w:lastRenderedPageBreak/>
              <w:t xml:space="preserve"> No maizītes rikas ar formiņu izspied riņķa formu.</w:t>
            </w:r>
          </w:p>
          <w:p w:rsidR="00D9505A" w:rsidRDefault="005F22A0">
            <w:pPr>
              <w:numPr>
                <w:ilvl w:val="0"/>
                <w:numId w:val="5"/>
              </w:numPr>
              <w:rPr>
                <w:sz w:val="24"/>
                <w:szCs w:val="24"/>
              </w:rPr>
            </w:pPr>
            <w:r>
              <w:rPr>
                <w:sz w:val="24"/>
                <w:szCs w:val="24"/>
              </w:rPr>
              <w:t>Uzsmērē uz sviestmaizes sviestu vai kausēto sieru.</w:t>
            </w:r>
          </w:p>
          <w:p w:rsidR="00D9505A" w:rsidRDefault="005F22A0">
            <w:pPr>
              <w:numPr>
                <w:ilvl w:val="0"/>
                <w:numId w:val="5"/>
              </w:numPr>
              <w:rPr>
                <w:sz w:val="24"/>
                <w:szCs w:val="24"/>
              </w:rPr>
            </w:pPr>
            <w:r>
              <w:rPr>
                <w:sz w:val="24"/>
                <w:szCs w:val="24"/>
              </w:rPr>
              <w:t>No siera šķēlītes ar formiņu izspied riņķa formu.</w:t>
            </w:r>
          </w:p>
          <w:p w:rsidR="00D9505A" w:rsidRDefault="005F22A0">
            <w:pPr>
              <w:numPr>
                <w:ilvl w:val="0"/>
                <w:numId w:val="5"/>
              </w:numPr>
              <w:rPr>
                <w:sz w:val="24"/>
                <w:szCs w:val="24"/>
              </w:rPr>
            </w:pPr>
            <w:r>
              <w:rPr>
                <w:sz w:val="24"/>
                <w:szCs w:val="24"/>
              </w:rPr>
              <w:t>Uzliec uz maizītes rikas siera šķēlīti.</w:t>
            </w:r>
          </w:p>
          <w:p w:rsidR="00D9505A" w:rsidRDefault="005F22A0">
            <w:pPr>
              <w:numPr>
                <w:ilvl w:val="0"/>
                <w:numId w:val="5"/>
              </w:numPr>
              <w:rPr>
                <w:sz w:val="24"/>
                <w:szCs w:val="24"/>
              </w:rPr>
            </w:pPr>
            <w:r>
              <w:rPr>
                <w:sz w:val="24"/>
                <w:szCs w:val="24"/>
              </w:rPr>
              <w:t>Sagriez dārzeņus nelielos gabaliņos.</w:t>
            </w:r>
          </w:p>
          <w:p w:rsidR="00D9505A" w:rsidRDefault="005F22A0">
            <w:pPr>
              <w:numPr>
                <w:ilvl w:val="0"/>
                <w:numId w:val="5"/>
              </w:numPr>
              <w:rPr>
                <w:sz w:val="24"/>
                <w:szCs w:val="24"/>
              </w:rPr>
            </w:pPr>
            <w:r>
              <w:rPr>
                <w:sz w:val="24"/>
                <w:szCs w:val="24"/>
              </w:rPr>
              <w:t>Izrotā sviestmaizi, atbilstoši savai iecerei vai dotā parauga.</w:t>
            </w:r>
          </w:p>
          <w:p w:rsidR="00D9505A" w:rsidRDefault="005F22A0">
            <w:pPr>
              <w:spacing w:before="240"/>
              <w:ind w:left="720"/>
              <w:rPr>
                <w:b/>
                <w:sz w:val="24"/>
                <w:szCs w:val="24"/>
              </w:rPr>
            </w:pPr>
            <w:r>
              <w:rPr>
                <w:sz w:val="24"/>
                <w:szCs w:val="24"/>
              </w:rPr>
              <w:t>Lai izdodas! Labu apetīti!</w:t>
            </w:r>
          </w:p>
          <w:p w:rsidR="00D9505A" w:rsidRDefault="00D9505A">
            <w:pPr>
              <w:spacing w:before="240"/>
              <w:rPr>
                <w:sz w:val="24"/>
                <w:szCs w:val="24"/>
              </w:rPr>
            </w:pPr>
          </w:p>
          <w:p w:rsidR="00D9505A" w:rsidRDefault="005F22A0">
            <w:pPr>
              <w:spacing w:before="240"/>
              <w:rPr>
                <w:b/>
                <w:sz w:val="24"/>
                <w:szCs w:val="24"/>
              </w:rPr>
            </w:pPr>
            <w:r>
              <w:rPr>
                <w:noProof/>
                <w:sz w:val="24"/>
                <w:szCs w:val="24"/>
                <w:lang w:val="lv-LV" w:eastAsia="lv-LV"/>
              </w:rPr>
              <w:drawing>
                <wp:inline distT="114300" distB="114300" distL="114300" distR="114300">
                  <wp:extent cx="3679250" cy="2759437"/>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679250" cy="2759437"/>
                          </a:xfrm>
                          <a:prstGeom prst="rect">
                            <a:avLst/>
                          </a:prstGeom>
                          <a:ln/>
                        </pic:spPr>
                      </pic:pic>
                    </a:graphicData>
                  </a:graphic>
                </wp:inline>
              </w:drawing>
            </w:r>
          </w:p>
          <w:p w:rsidR="00D9505A" w:rsidRDefault="005F22A0">
            <w:pPr>
              <w:spacing w:before="240"/>
              <w:rPr>
                <w:b/>
                <w:sz w:val="24"/>
                <w:szCs w:val="24"/>
              </w:rPr>
            </w:pPr>
            <w:r>
              <w:rPr>
                <w:b/>
                <w:sz w:val="24"/>
                <w:szCs w:val="24"/>
              </w:rPr>
              <w:t>“CĀLĪŠI, ZAĶĪTIS”</w:t>
            </w:r>
          </w:p>
          <w:p w:rsidR="00D9505A" w:rsidRDefault="00D9505A">
            <w:pPr>
              <w:spacing w:before="240"/>
              <w:rPr>
                <w:b/>
                <w:sz w:val="24"/>
                <w:szCs w:val="24"/>
              </w:rPr>
            </w:pP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4"/>
              </w:numPr>
              <w:spacing w:before="240"/>
              <w:rPr>
                <w:sz w:val="24"/>
                <w:szCs w:val="24"/>
              </w:rPr>
            </w:pPr>
            <w:r>
              <w:rPr>
                <w:sz w:val="24"/>
                <w:szCs w:val="24"/>
              </w:rPr>
              <w:lastRenderedPageBreak/>
              <w:t>Darbojoties praktiski, iepazīst ģeometrisku figūru - riņķis.</w:t>
            </w:r>
          </w:p>
          <w:p w:rsidR="00D9505A" w:rsidRDefault="005F22A0">
            <w:pPr>
              <w:numPr>
                <w:ilvl w:val="0"/>
                <w:numId w:val="14"/>
              </w:numPr>
              <w:rPr>
                <w:sz w:val="24"/>
                <w:szCs w:val="24"/>
              </w:rPr>
            </w:pPr>
            <w:r>
              <w:rPr>
                <w:sz w:val="24"/>
                <w:szCs w:val="24"/>
              </w:rPr>
              <w:lastRenderedPageBreak/>
              <w:t>Darbojoties praktiski, izmanto dažādas formiņas.</w:t>
            </w:r>
          </w:p>
          <w:p w:rsidR="00D9505A" w:rsidRDefault="005F22A0">
            <w:pPr>
              <w:numPr>
                <w:ilvl w:val="0"/>
                <w:numId w:val="14"/>
              </w:numPr>
              <w:rPr>
                <w:sz w:val="24"/>
                <w:szCs w:val="24"/>
              </w:rPr>
            </w:pPr>
            <w:r>
              <w:rPr>
                <w:sz w:val="24"/>
                <w:szCs w:val="24"/>
              </w:rPr>
              <w:t>Izrotā maizīti pēc parauga vai savas ieceres.</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7"/>
              </w:numPr>
              <w:spacing w:before="240"/>
              <w:rPr>
                <w:sz w:val="24"/>
                <w:szCs w:val="24"/>
              </w:rPr>
            </w:pPr>
            <w:r>
              <w:rPr>
                <w:sz w:val="24"/>
                <w:szCs w:val="24"/>
              </w:rPr>
              <w:lastRenderedPageBreak/>
              <w:t xml:space="preserve"> Sarūpē produktus sviestmaizēm;</w:t>
            </w:r>
          </w:p>
          <w:p w:rsidR="00D9505A" w:rsidRDefault="005F22A0">
            <w:pPr>
              <w:numPr>
                <w:ilvl w:val="0"/>
                <w:numId w:val="17"/>
              </w:numPr>
              <w:rPr>
                <w:sz w:val="24"/>
                <w:szCs w:val="24"/>
              </w:rPr>
            </w:pPr>
            <w:r>
              <w:rPr>
                <w:sz w:val="24"/>
                <w:szCs w:val="24"/>
              </w:rPr>
              <w:lastRenderedPageBreak/>
              <w:t>Pārrunā par drošības noteikumiem, strādājot ar nazi (plastmasas, koka), tikai pieaugušā klātbūtnē;</w:t>
            </w:r>
          </w:p>
          <w:p w:rsidR="00D9505A" w:rsidRDefault="005F22A0">
            <w:pPr>
              <w:numPr>
                <w:ilvl w:val="0"/>
                <w:numId w:val="17"/>
              </w:numPr>
              <w:rPr>
                <w:sz w:val="24"/>
                <w:szCs w:val="24"/>
              </w:rPr>
            </w:pPr>
            <w:r>
              <w:rPr>
                <w:sz w:val="24"/>
                <w:szCs w:val="24"/>
              </w:rPr>
              <w:t>Pievērš uzmanību sīku detaļu griešanai;</w:t>
            </w:r>
          </w:p>
          <w:p w:rsidR="00D9505A" w:rsidRDefault="005F22A0">
            <w:pPr>
              <w:numPr>
                <w:ilvl w:val="0"/>
                <w:numId w:val="17"/>
              </w:numPr>
              <w:rPr>
                <w:sz w:val="24"/>
                <w:szCs w:val="24"/>
              </w:rPr>
            </w:pPr>
            <w:r>
              <w:rPr>
                <w:sz w:val="24"/>
                <w:szCs w:val="24"/>
              </w:rPr>
              <w:t>Palīdz pēc nepieciešamības;</w:t>
            </w:r>
          </w:p>
          <w:p w:rsidR="00D9505A" w:rsidRDefault="005F22A0">
            <w:pPr>
              <w:numPr>
                <w:ilvl w:val="0"/>
                <w:numId w:val="17"/>
              </w:numPr>
              <w:rPr>
                <w:sz w:val="24"/>
                <w:szCs w:val="24"/>
              </w:rPr>
            </w:pPr>
            <w:r>
              <w:rPr>
                <w:sz w:val="24"/>
                <w:szCs w:val="24"/>
              </w:rPr>
              <w:t>Pārrunā par paveikto;</w:t>
            </w:r>
          </w:p>
          <w:p w:rsidR="00D9505A" w:rsidRDefault="005F22A0">
            <w:pPr>
              <w:numPr>
                <w:ilvl w:val="0"/>
                <w:numId w:val="17"/>
              </w:numPr>
              <w:rPr>
                <w:sz w:val="24"/>
                <w:szCs w:val="24"/>
              </w:rPr>
            </w:pPr>
            <w:r>
              <w:rPr>
                <w:sz w:val="24"/>
                <w:szCs w:val="24"/>
              </w:rPr>
              <w:t>Uzslavē par paveikto.</w:t>
            </w:r>
          </w:p>
        </w:tc>
      </w:tr>
    </w:tbl>
    <w:p w:rsidR="00D9505A" w:rsidRDefault="00D9505A"/>
    <w:p w:rsidR="00D9505A" w:rsidRDefault="005F22A0">
      <w:pPr>
        <w:spacing w:before="240" w:after="240"/>
        <w:rPr>
          <w:sz w:val="24"/>
          <w:szCs w:val="24"/>
        </w:rPr>
      </w:pPr>
      <w:r>
        <w:rPr>
          <w:sz w:val="24"/>
          <w:szCs w:val="24"/>
        </w:rPr>
        <w:t>Vecumposms: 6-7 gadi</w:t>
      </w:r>
    </w:p>
    <w:tbl>
      <w:tblPr>
        <w:tblStyle w:val="a4"/>
        <w:tblW w:w="15660" w:type="dxa"/>
        <w:tblBorders>
          <w:top w:val="nil"/>
          <w:left w:val="nil"/>
          <w:bottom w:val="nil"/>
          <w:right w:val="nil"/>
          <w:insideH w:val="nil"/>
          <w:insideV w:val="nil"/>
        </w:tblBorders>
        <w:tblLayout w:type="fixed"/>
        <w:tblLook w:val="0600" w:firstRow="0" w:lastRow="0" w:firstColumn="0" w:lastColumn="0" w:noHBand="1" w:noVBand="1"/>
      </w:tblPr>
      <w:tblGrid>
        <w:gridCol w:w="7545"/>
        <w:gridCol w:w="4275"/>
        <w:gridCol w:w="3840"/>
      </w:tblGrid>
      <w:tr w:rsidR="00D9505A">
        <w:trPr>
          <w:trHeight w:val="485"/>
        </w:trPr>
        <w:tc>
          <w:tcPr>
            <w:tcW w:w="7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lastRenderedPageBreak/>
              <w:t>Bērna mācību darbības</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Ko bērns mācās</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505A" w:rsidRDefault="005F22A0">
            <w:pPr>
              <w:spacing w:before="240"/>
              <w:rPr>
                <w:sz w:val="24"/>
                <w:szCs w:val="24"/>
              </w:rPr>
            </w:pPr>
            <w:r>
              <w:rPr>
                <w:sz w:val="24"/>
                <w:szCs w:val="24"/>
              </w:rPr>
              <w:t>Pieaugušo atbalsts</w:t>
            </w: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F22A0" w:rsidRDefault="005F22A0">
            <w:pPr>
              <w:spacing w:before="240"/>
              <w:ind w:left="720"/>
              <w:rPr>
                <w:b/>
                <w:sz w:val="24"/>
                <w:szCs w:val="24"/>
              </w:rPr>
            </w:pPr>
          </w:p>
          <w:p w:rsidR="00D9505A" w:rsidRDefault="005F22A0">
            <w:pPr>
              <w:spacing w:before="240"/>
              <w:ind w:left="720"/>
              <w:rPr>
                <w:b/>
                <w:sz w:val="24"/>
                <w:szCs w:val="24"/>
              </w:rPr>
            </w:pPr>
            <w:r>
              <w:rPr>
                <w:b/>
                <w:sz w:val="24"/>
                <w:szCs w:val="24"/>
              </w:rPr>
              <w:t>“JAUTRĀS SVIESTMAIZES”</w:t>
            </w:r>
          </w:p>
          <w:p w:rsidR="00D9505A" w:rsidRDefault="005F22A0">
            <w:pPr>
              <w:numPr>
                <w:ilvl w:val="0"/>
                <w:numId w:val="3"/>
              </w:numPr>
              <w:spacing w:before="240"/>
              <w:rPr>
                <w:sz w:val="24"/>
                <w:szCs w:val="24"/>
              </w:rPr>
            </w:pPr>
            <w:r>
              <w:rPr>
                <w:sz w:val="24"/>
                <w:szCs w:val="24"/>
              </w:rPr>
              <w:t>Uzsmērē uz maizes rikas sviestu vai kausēto sieru.</w:t>
            </w:r>
          </w:p>
          <w:p w:rsidR="00D9505A" w:rsidRDefault="005F22A0">
            <w:pPr>
              <w:numPr>
                <w:ilvl w:val="0"/>
                <w:numId w:val="3"/>
              </w:numPr>
              <w:rPr>
                <w:sz w:val="24"/>
                <w:szCs w:val="24"/>
              </w:rPr>
            </w:pPr>
            <w:r>
              <w:rPr>
                <w:sz w:val="24"/>
                <w:szCs w:val="24"/>
              </w:rPr>
              <w:t>Paņem 2 veselas vārītas olas un sagriez uz pusēm.</w:t>
            </w:r>
          </w:p>
          <w:p w:rsidR="00D9505A" w:rsidRDefault="005F22A0">
            <w:pPr>
              <w:numPr>
                <w:ilvl w:val="0"/>
                <w:numId w:val="3"/>
              </w:numPr>
              <w:rPr>
                <w:sz w:val="24"/>
                <w:szCs w:val="24"/>
              </w:rPr>
            </w:pPr>
            <w:r>
              <w:rPr>
                <w:sz w:val="24"/>
                <w:szCs w:val="24"/>
              </w:rPr>
              <w:t>Izkārto sagrieztās olas uz sviestmaizes.</w:t>
            </w:r>
          </w:p>
          <w:p w:rsidR="00D9505A" w:rsidRDefault="005F22A0">
            <w:pPr>
              <w:numPr>
                <w:ilvl w:val="0"/>
                <w:numId w:val="3"/>
              </w:numPr>
              <w:rPr>
                <w:sz w:val="24"/>
                <w:szCs w:val="24"/>
              </w:rPr>
            </w:pPr>
            <w:r>
              <w:rPr>
                <w:sz w:val="24"/>
                <w:szCs w:val="24"/>
              </w:rPr>
              <w:t>Sagriez dārzeņus smalkos gabaliņos.</w:t>
            </w:r>
          </w:p>
          <w:p w:rsidR="00D9505A" w:rsidRDefault="005F22A0">
            <w:pPr>
              <w:numPr>
                <w:ilvl w:val="0"/>
                <w:numId w:val="3"/>
              </w:numPr>
              <w:rPr>
                <w:sz w:val="24"/>
                <w:szCs w:val="24"/>
              </w:rPr>
            </w:pPr>
            <w:r>
              <w:rPr>
                <w:sz w:val="24"/>
                <w:szCs w:val="24"/>
              </w:rPr>
              <w:t>Izrotā sviestmaizi pēc parauga vai atbilstoši savai iecerei.</w:t>
            </w:r>
          </w:p>
          <w:p w:rsidR="00D9505A" w:rsidRDefault="005F22A0">
            <w:pPr>
              <w:numPr>
                <w:ilvl w:val="0"/>
                <w:numId w:val="3"/>
              </w:numPr>
              <w:rPr>
                <w:sz w:val="24"/>
                <w:szCs w:val="24"/>
              </w:rPr>
            </w:pPr>
            <w:r>
              <w:rPr>
                <w:sz w:val="24"/>
                <w:szCs w:val="24"/>
              </w:rPr>
              <w:t>Palīdzi saklāt galdu.</w:t>
            </w:r>
          </w:p>
          <w:p w:rsidR="00D9505A" w:rsidRDefault="005F22A0">
            <w:pPr>
              <w:spacing w:before="240"/>
              <w:ind w:left="720"/>
              <w:rPr>
                <w:sz w:val="24"/>
                <w:szCs w:val="24"/>
              </w:rPr>
            </w:pPr>
            <w:r>
              <w:rPr>
                <w:sz w:val="24"/>
                <w:szCs w:val="24"/>
              </w:rPr>
              <w:t>Lai izdodas! Labu apetīti!</w:t>
            </w:r>
          </w:p>
          <w:p w:rsidR="00D9505A" w:rsidRDefault="005F22A0">
            <w:pPr>
              <w:spacing w:before="240"/>
              <w:rPr>
                <w:sz w:val="24"/>
                <w:szCs w:val="24"/>
              </w:rPr>
            </w:pPr>
            <w:r>
              <w:rPr>
                <w:noProof/>
                <w:sz w:val="24"/>
                <w:szCs w:val="24"/>
                <w:lang w:val="lv-LV" w:eastAsia="lv-LV"/>
              </w:rPr>
              <w:drawing>
                <wp:inline distT="114300" distB="114300" distL="114300" distR="114300">
                  <wp:extent cx="3512673" cy="2626088"/>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512673" cy="2626088"/>
                          </a:xfrm>
                          <a:prstGeom prst="rect">
                            <a:avLst/>
                          </a:prstGeom>
                          <a:ln/>
                        </pic:spPr>
                      </pic:pic>
                    </a:graphicData>
                  </a:graphic>
                </wp:inline>
              </w:drawing>
            </w:r>
          </w:p>
          <w:p w:rsidR="00D9505A" w:rsidRDefault="005F22A0">
            <w:pPr>
              <w:spacing w:before="240"/>
              <w:rPr>
                <w:b/>
                <w:sz w:val="24"/>
                <w:szCs w:val="24"/>
              </w:rPr>
            </w:pPr>
            <w:r>
              <w:rPr>
                <w:b/>
                <w:sz w:val="24"/>
                <w:szCs w:val="24"/>
              </w:rPr>
              <w:t>“GAILĪTIS UN VISTIŅA”</w:t>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9"/>
              </w:numPr>
              <w:spacing w:before="240"/>
              <w:rPr>
                <w:sz w:val="24"/>
                <w:szCs w:val="24"/>
              </w:rPr>
            </w:pPr>
            <w:r>
              <w:rPr>
                <w:sz w:val="24"/>
                <w:szCs w:val="24"/>
              </w:rPr>
              <w:t>Darbojoties praktiskā darbībā izmanto jēdzienus vesels un puse.</w:t>
            </w:r>
          </w:p>
          <w:p w:rsidR="00D9505A" w:rsidRDefault="005F22A0">
            <w:pPr>
              <w:numPr>
                <w:ilvl w:val="0"/>
                <w:numId w:val="12"/>
              </w:numPr>
              <w:rPr>
                <w:sz w:val="24"/>
                <w:szCs w:val="24"/>
              </w:rPr>
            </w:pPr>
            <w:r>
              <w:rPr>
                <w:sz w:val="24"/>
                <w:szCs w:val="24"/>
              </w:rPr>
              <w:t>Pilnveido prasmes darbam ar nazi (uzziešana, griešana).</w:t>
            </w:r>
          </w:p>
          <w:p w:rsidR="00D9505A" w:rsidRDefault="005F22A0">
            <w:pPr>
              <w:numPr>
                <w:ilvl w:val="0"/>
                <w:numId w:val="12"/>
              </w:numPr>
              <w:rPr>
                <w:sz w:val="24"/>
                <w:szCs w:val="24"/>
              </w:rPr>
            </w:pPr>
            <w:r>
              <w:rPr>
                <w:sz w:val="24"/>
                <w:szCs w:val="24"/>
              </w:rPr>
              <w:t>Izkārto smalkās formas uz sviestmaizes pēc parauga vai paša ieceres.</w:t>
            </w:r>
          </w:p>
          <w:p w:rsidR="00D9505A" w:rsidRDefault="005F22A0">
            <w:pPr>
              <w:numPr>
                <w:ilvl w:val="0"/>
                <w:numId w:val="12"/>
              </w:numPr>
              <w:rPr>
                <w:sz w:val="24"/>
                <w:szCs w:val="24"/>
              </w:rPr>
            </w:pPr>
            <w:r>
              <w:rPr>
                <w:sz w:val="24"/>
                <w:szCs w:val="24"/>
              </w:rPr>
              <w:t>Iesaistās galda klāšanā.</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5F22A0">
            <w:pPr>
              <w:numPr>
                <w:ilvl w:val="0"/>
                <w:numId w:val="10"/>
              </w:numPr>
              <w:spacing w:before="240"/>
              <w:rPr>
                <w:sz w:val="24"/>
                <w:szCs w:val="24"/>
              </w:rPr>
            </w:pPr>
            <w:r>
              <w:rPr>
                <w:sz w:val="24"/>
                <w:szCs w:val="24"/>
              </w:rPr>
              <w:t>Sarūpē produktus sviestmaizēm;</w:t>
            </w:r>
          </w:p>
          <w:p w:rsidR="00D9505A" w:rsidRDefault="005F22A0">
            <w:pPr>
              <w:numPr>
                <w:ilvl w:val="0"/>
                <w:numId w:val="17"/>
              </w:numPr>
              <w:rPr>
                <w:sz w:val="24"/>
                <w:szCs w:val="24"/>
              </w:rPr>
            </w:pPr>
            <w:r>
              <w:rPr>
                <w:sz w:val="24"/>
                <w:szCs w:val="24"/>
              </w:rPr>
              <w:t>Pārrunā par drošības noteikumiem, strādājot ar nazi (plastmasas, koka), tikai pieaugušā klātbūtnē;</w:t>
            </w:r>
          </w:p>
          <w:p w:rsidR="00D9505A" w:rsidRDefault="005F22A0">
            <w:pPr>
              <w:numPr>
                <w:ilvl w:val="0"/>
                <w:numId w:val="17"/>
              </w:numPr>
              <w:rPr>
                <w:sz w:val="24"/>
                <w:szCs w:val="24"/>
              </w:rPr>
            </w:pPr>
            <w:r>
              <w:rPr>
                <w:sz w:val="24"/>
                <w:szCs w:val="24"/>
              </w:rPr>
              <w:t>Pievērš uzmanību sīku detaļu griešanai;</w:t>
            </w:r>
          </w:p>
          <w:p w:rsidR="00D9505A" w:rsidRDefault="005F22A0">
            <w:pPr>
              <w:numPr>
                <w:ilvl w:val="0"/>
                <w:numId w:val="17"/>
              </w:numPr>
              <w:rPr>
                <w:sz w:val="24"/>
                <w:szCs w:val="24"/>
              </w:rPr>
            </w:pPr>
            <w:r>
              <w:rPr>
                <w:sz w:val="24"/>
                <w:szCs w:val="24"/>
              </w:rPr>
              <w:t>Palīdz pēc nepieciešamības;</w:t>
            </w:r>
          </w:p>
          <w:p w:rsidR="00D9505A" w:rsidRDefault="005F22A0">
            <w:pPr>
              <w:numPr>
                <w:ilvl w:val="0"/>
                <w:numId w:val="17"/>
              </w:numPr>
              <w:rPr>
                <w:sz w:val="24"/>
                <w:szCs w:val="24"/>
              </w:rPr>
            </w:pPr>
            <w:r>
              <w:rPr>
                <w:sz w:val="24"/>
                <w:szCs w:val="24"/>
              </w:rPr>
              <w:t>Pārrunā par paveikto;</w:t>
            </w:r>
          </w:p>
          <w:p w:rsidR="00D9505A" w:rsidRDefault="005F22A0">
            <w:pPr>
              <w:numPr>
                <w:ilvl w:val="0"/>
                <w:numId w:val="17"/>
              </w:numPr>
              <w:rPr>
                <w:sz w:val="24"/>
                <w:szCs w:val="24"/>
              </w:rPr>
            </w:pPr>
            <w:r>
              <w:rPr>
                <w:sz w:val="24"/>
                <w:szCs w:val="24"/>
              </w:rPr>
              <w:t>Uzslavē par paveikto.</w:t>
            </w:r>
          </w:p>
          <w:p w:rsidR="00D9505A" w:rsidRDefault="00D9505A">
            <w:pPr>
              <w:spacing w:before="240"/>
              <w:rPr>
                <w:sz w:val="24"/>
                <w:szCs w:val="24"/>
              </w:rPr>
            </w:pPr>
          </w:p>
        </w:tc>
      </w:tr>
      <w:tr w:rsidR="00D9505A">
        <w:trPr>
          <w:trHeight w:val="485"/>
        </w:trPr>
        <w:tc>
          <w:tcPr>
            <w:tcW w:w="7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9505A" w:rsidRDefault="00D9505A">
            <w:pPr>
              <w:spacing w:before="240"/>
              <w:rPr>
                <w:b/>
                <w:sz w:val="24"/>
                <w:szCs w:val="24"/>
              </w:rPr>
            </w:pPr>
          </w:p>
          <w:p w:rsidR="00D9505A" w:rsidRDefault="005F22A0">
            <w:pPr>
              <w:spacing w:before="240"/>
              <w:ind w:left="720"/>
              <w:rPr>
                <w:b/>
                <w:sz w:val="24"/>
                <w:szCs w:val="24"/>
              </w:rPr>
            </w:pPr>
            <w:r>
              <w:rPr>
                <w:b/>
                <w:sz w:val="24"/>
                <w:szCs w:val="24"/>
              </w:rPr>
              <w:lastRenderedPageBreak/>
              <w:t>“LIELDIENU SVIESTMAIZES”</w:t>
            </w:r>
          </w:p>
          <w:p w:rsidR="00D9505A" w:rsidRDefault="005F22A0">
            <w:pPr>
              <w:numPr>
                <w:ilvl w:val="0"/>
                <w:numId w:val="3"/>
              </w:numPr>
              <w:spacing w:before="240"/>
              <w:rPr>
                <w:sz w:val="24"/>
                <w:szCs w:val="24"/>
              </w:rPr>
            </w:pPr>
            <w:r>
              <w:rPr>
                <w:sz w:val="24"/>
                <w:szCs w:val="24"/>
              </w:rPr>
              <w:t>Ar formiņām izspied no siera šķēles “cālīšus”, “zaķīšus”, “oliņas” vai citas figūriņas.</w:t>
            </w:r>
          </w:p>
          <w:p w:rsidR="00D9505A" w:rsidRDefault="005F22A0">
            <w:pPr>
              <w:numPr>
                <w:ilvl w:val="0"/>
                <w:numId w:val="3"/>
              </w:numPr>
              <w:rPr>
                <w:sz w:val="24"/>
                <w:szCs w:val="24"/>
              </w:rPr>
            </w:pPr>
            <w:r>
              <w:rPr>
                <w:sz w:val="24"/>
                <w:szCs w:val="24"/>
              </w:rPr>
              <w:t>Izspiestās figūras izvieto uz maizes rikas, iekļaujoties maizītes laukumiņā.</w:t>
            </w:r>
          </w:p>
          <w:p w:rsidR="00D9505A" w:rsidRDefault="005F22A0">
            <w:pPr>
              <w:numPr>
                <w:ilvl w:val="0"/>
                <w:numId w:val="3"/>
              </w:numPr>
              <w:rPr>
                <w:sz w:val="24"/>
                <w:szCs w:val="24"/>
              </w:rPr>
            </w:pPr>
            <w:r>
              <w:rPr>
                <w:sz w:val="24"/>
                <w:szCs w:val="24"/>
              </w:rPr>
              <w:t>Sagriez dārzeņus smalkos gabaliņos.</w:t>
            </w:r>
          </w:p>
          <w:p w:rsidR="00D9505A" w:rsidRDefault="005F22A0">
            <w:pPr>
              <w:numPr>
                <w:ilvl w:val="0"/>
                <w:numId w:val="3"/>
              </w:numPr>
              <w:rPr>
                <w:sz w:val="24"/>
                <w:szCs w:val="24"/>
              </w:rPr>
            </w:pPr>
            <w:r>
              <w:rPr>
                <w:sz w:val="24"/>
                <w:szCs w:val="24"/>
              </w:rPr>
              <w:t>Izrotā sviestmaizi pēc parauga vai atbilstoši savai iecerei.</w:t>
            </w:r>
          </w:p>
          <w:p w:rsidR="00D9505A" w:rsidRDefault="005F22A0">
            <w:pPr>
              <w:numPr>
                <w:ilvl w:val="0"/>
                <w:numId w:val="3"/>
              </w:numPr>
              <w:rPr>
                <w:sz w:val="24"/>
                <w:szCs w:val="24"/>
              </w:rPr>
            </w:pPr>
            <w:r>
              <w:rPr>
                <w:sz w:val="24"/>
                <w:szCs w:val="24"/>
              </w:rPr>
              <w:t>Palīdzi saklāt galdu.</w:t>
            </w:r>
          </w:p>
          <w:p w:rsidR="00D9505A" w:rsidRDefault="005F22A0">
            <w:pPr>
              <w:spacing w:before="240"/>
              <w:ind w:left="720"/>
              <w:rPr>
                <w:sz w:val="24"/>
                <w:szCs w:val="24"/>
              </w:rPr>
            </w:pPr>
            <w:r>
              <w:rPr>
                <w:sz w:val="24"/>
                <w:szCs w:val="24"/>
              </w:rPr>
              <w:t>Lai izdodas! Labu apetīti!</w:t>
            </w:r>
          </w:p>
          <w:p w:rsidR="00D9505A" w:rsidRDefault="005F22A0">
            <w:pPr>
              <w:spacing w:before="240"/>
              <w:rPr>
                <w:b/>
                <w:sz w:val="24"/>
                <w:szCs w:val="24"/>
              </w:rPr>
            </w:pPr>
            <w:r>
              <w:rPr>
                <w:noProof/>
                <w:sz w:val="24"/>
                <w:szCs w:val="24"/>
                <w:lang w:val="lv-LV" w:eastAsia="lv-LV"/>
              </w:rPr>
              <w:drawing>
                <wp:inline distT="114300" distB="114300" distL="114300" distR="114300">
                  <wp:extent cx="3479288" cy="232691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479288" cy="2326913"/>
                          </a:xfrm>
                          <a:prstGeom prst="rect">
                            <a:avLst/>
                          </a:prstGeom>
                          <a:ln/>
                        </pic:spPr>
                      </pic:pic>
                    </a:graphicData>
                  </a:graphic>
                </wp:inline>
              </w:drawing>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D9505A">
            <w:pPr>
              <w:spacing w:before="240"/>
              <w:rPr>
                <w:sz w:val="24"/>
                <w:szCs w:val="24"/>
              </w:rPr>
            </w:pPr>
          </w:p>
          <w:p w:rsidR="00D9505A" w:rsidRDefault="00D9505A">
            <w:pPr>
              <w:spacing w:before="240"/>
              <w:ind w:left="720"/>
              <w:rPr>
                <w:sz w:val="24"/>
                <w:szCs w:val="24"/>
              </w:rPr>
            </w:pPr>
          </w:p>
          <w:p w:rsidR="00D9505A" w:rsidRDefault="005F22A0">
            <w:pPr>
              <w:numPr>
                <w:ilvl w:val="0"/>
                <w:numId w:val="10"/>
              </w:numPr>
              <w:spacing w:before="240"/>
              <w:rPr>
                <w:sz w:val="24"/>
                <w:szCs w:val="24"/>
              </w:rPr>
            </w:pPr>
            <w:r>
              <w:rPr>
                <w:sz w:val="24"/>
                <w:szCs w:val="24"/>
              </w:rPr>
              <w:t>Darbojoties praktiski, izmanto dažādas formiņas.</w:t>
            </w:r>
          </w:p>
          <w:p w:rsidR="00D9505A" w:rsidRDefault="005F22A0">
            <w:pPr>
              <w:numPr>
                <w:ilvl w:val="0"/>
                <w:numId w:val="10"/>
              </w:numPr>
              <w:rPr>
                <w:sz w:val="24"/>
                <w:szCs w:val="24"/>
              </w:rPr>
            </w:pPr>
            <w:r>
              <w:rPr>
                <w:sz w:val="24"/>
                <w:szCs w:val="24"/>
              </w:rPr>
              <w:t>Darbojoties praktiski, iepazīst ģeometrisku figūru četrstūris, taisnstūris.</w:t>
            </w:r>
          </w:p>
          <w:p w:rsidR="00D9505A" w:rsidRDefault="005F22A0">
            <w:pPr>
              <w:numPr>
                <w:ilvl w:val="0"/>
                <w:numId w:val="10"/>
              </w:numPr>
              <w:rPr>
                <w:sz w:val="24"/>
                <w:szCs w:val="24"/>
              </w:rPr>
            </w:pPr>
            <w:r>
              <w:rPr>
                <w:sz w:val="24"/>
                <w:szCs w:val="24"/>
              </w:rPr>
              <w:t>Pievērš uzmanību formiņu izvietojumam uz maizītēm, iekļaujoties laukumā.</w:t>
            </w:r>
          </w:p>
          <w:p w:rsidR="00D9505A" w:rsidRDefault="005F22A0">
            <w:pPr>
              <w:numPr>
                <w:ilvl w:val="0"/>
                <w:numId w:val="10"/>
              </w:numPr>
              <w:rPr>
                <w:sz w:val="24"/>
                <w:szCs w:val="24"/>
              </w:rPr>
            </w:pPr>
            <w:r>
              <w:rPr>
                <w:sz w:val="24"/>
                <w:szCs w:val="24"/>
              </w:rPr>
              <w:t>Izrotā maizīti pēc parauga vai savas ieceres.</w:t>
            </w:r>
          </w:p>
          <w:p w:rsidR="00D9505A" w:rsidRDefault="005F22A0">
            <w:pPr>
              <w:numPr>
                <w:ilvl w:val="0"/>
                <w:numId w:val="10"/>
              </w:numPr>
              <w:rPr>
                <w:sz w:val="24"/>
                <w:szCs w:val="24"/>
              </w:rPr>
            </w:pPr>
            <w:r>
              <w:rPr>
                <w:sz w:val="24"/>
                <w:szCs w:val="24"/>
              </w:rPr>
              <w:t>Iesaistās galda klāšanā.</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rsidR="00D9505A" w:rsidRDefault="00D9505A">
            <w:pPr>
              <w:spacing w:before="240"/>
              <w:ind w:left="720"/>
              <w:rPr>
                <w:sz w:val="24"/>
                <w:szCs w:val="24"/>
              </w:rPr>
            </w:pPr>
          </w:p>
          <w:p w:rsidR="00D9505A" w:rsidRDefault="00D9505A">
            <w:pPr>
              <w:spacing w:before="240"/>
              <w:ind w:left="720"/>
              <w:rPr>
                <w:sz w:val="24"/>
                <w:szCs w:val="24"/>
              </w:rPr>
            </w:pPr>
          </w:p>
          <w:p w:rsidR="00D9505A" w:rsidRDefault="005F22A0">
            <w:pPr>
              <w:numPr>
                <w:ilvl w:val="0"/>
                <w:numId w:val="10"/>
              </w:numPr>
              <w:spacing w:before="240"/>
              <w:rPr>
                <w:sz w:val="24"/>
                <w:szCs w:val="24"/>
              </w:rPr>
            </w:pPr>
            <w:r>
              <w:rPr>
                <w:sz w:val="24"/>
                <w:szCs w:val="24"/>
              </w:rPr>
              <w:t>Sarūpē produktus sviestmaizēm;</w:t>
            </w:r>
          </w:p>
          <w:p w:rsidR="00D9505A" w:rsidRDefault="005F22A0">
            <w:pPr>
              <w:numPr>
                <w:ilvl w:val="0"/>
                <w:numId w:val="17"/>
              </w:numPr>
              <w:rPr>
                <w:sz w:val="24"/>
                <w:szCs w:val="24"/>
              </w:rPr>
            </w:pPr>
            <w:r>
              <w:rPr>
                <w:sz w:val="24"/>
                <w:szCs w:val="24"/>
              </w:rPr>
              <w:t>Pārrunā par drošības noteikumiem, strādājot ar nazi (plastmasas, koka), tikai pieaugušā klātbūtnē;</w:t>
            </w:r>
          </w:p>
          <w:p w:rsidR="00D9505A" w:rsidRDefault="005F22A0">
            <w:pPr>
              <w:numPr>
                <w:ilvl w:val="0"/>
                <w:numId w:val="17"/>
              </w:numPr>
              <w:rPr>
                <w:sz w:val="24"/>
                <w:szCs w:val="24"/>
              </w:rPr>
            </w:pPr>
            <w:r>
              <w:rPr>
                <w:sz w:val="24"/>
                <w:szCs w:val="24"/>
              </w:rPr>
              <w:t>Pievērš uzmanību sīku detaļu griešanai;</w:t>
            </w:r>
          </w:p>
          <w:p w:rsidR="00D9505A" w:rsidRDefault="005F22A0">
            <w:pPr>
              <w:numPr>
                <w:ilvl w:val="0"/>
                <w:numId w:val="17"/>
              </w:numPr>
              <w:rPr>
                <w:sz w:val="24"/>
                <w:szCs w:val="24"/>
              </w:rPr>
            </w:pPr>
            <w:r>
              <w:rPr>
                <w:sz w:val="24"/>
                <w:szCs w:val="24"/>
              </w:rPr>
              <w:t>Palīdz pēc nepieciešamības;</w:t>
            </w:r>
          </w:p>
          <w:p w:rsidR="00D9505A" w:rsidRDefault="005F22A0">
            <w:pPr>
              <w:numPr>
                <w:ilvl w:val="0"/>
                <w:numId w:val="17"/>
              </w:numPr>
              <w:rPr>
                <w:sz w:val="24"/>
                <w:szCs w:val="24"/>
              </w:rPr>
            </w:pPr>
            <w:r>
              <w:rPr>
                <w:sz w:val="24"/>
                <w:szCs w:val="24"/>
              </w:rPr>
              <w:t>Pārrunā par paveikto;</w:t>
            </w:r>
          </w:p>
          <w:p w:rsidR="00D9505A" w:rsidRDefault="005F22A0">
            <w:pPr>
              <w:numPr>
                <w:ilvl w:val="0"/>
                <w:numId w:val="17"/>
              </w:numPr>
              <w:rPr>
                <w:sz w:val="24"/>
                <w:szCs w:val="24"/>
              </w:rPr>
            </w:pPr>
            <w:r>
              <w:rPr>
                <w:sz w:val="24"/>
                <w:szCs w:val="24"/>
              </w:rPr>
              <w:t>Uzslavē par paveikto.</w:t>
            </w:r>
          </w:p>
          <w:p w:rsidR="00D9505A" w:rsidRDefault="00D9505A">
            <w:pPr>
              <w:spacing w:before="240"/>
              <w:rPr>
                <w:sz w:val="24"/>
                <w:szCs w:val="24"/>
              </w:rPr>
            </w:pPr>
          </w:p>
        </w:tc>
      </w:tr>
    </w:tbl>
    <w:p w:rsidR="00D9505A" w:rsidRDefault="00D9505A"/>
    <w:sectPr w:rsidR="00D9505A">
      <w:pgSz w:w="16838" w:h="11906"/>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6C53"/>
    <w:multiLevelType w:val="multilevel"/>
    <w:tmpl w:val="EFB0F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4E156E"/>
    <w:multiLevelType w:val="multilevel"/>
    <w:tmpl w:val="8A964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2631639"/>
    <w:multiLevelType w:val="multilevel"/>
    <w:tmpl w:val="7E6C6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2E87774"/>
    <w:multiLevelType w:val="multilevel"/>
    <w:tmpl w:val="E09E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BBD652C"/>
    <w:multiLevelType w:val="multilevel"/>
    <w:tmpl w:val="28E8A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BE674E6"/>
    <w:multiLevelType w:val="multilevel"/>
    <w:tmpl w:val="C6146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EC22DD1"/>
    <w:multiLevelType w:val="multilevel"/>
    <w:tmpl w:val="C39A6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5BF52BC"/>
    <w:multiLevelType w:val="multilevel"/>
    <w:tmpl w:val="634EF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B2F7196"/>
    <w:multiLevelType w:val="multilevel"/>
    <w:tmpl w:val="CED0B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DC403C3"/>
    <w:multiLevelType w:val="multilevel"/>
    <w:tmpl w:val="0E2E5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55076EB"/>
    <w:multiLevelType w:val="multilevel"/>
    <w:tmpl w:val="CEDA1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ADF2C6E"/>
    <w:multiLevelType w:val="multilevel"/>
    <w:tmpl w:val="6150B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B6831F3"/>
    <w:multiLevelType w:val="multilevel"/>
    <w:tmpl w:val="EE165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6267564"/>
    <w:multiLevelType w:val="multilevel"/>
    <w:tmpl w:val="A30A6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8605B3C"/>
    <w:multiLevelType w:val="multilevel"/>
    <w:tmpl w:val="C2AE3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07D0CDE"/>
    <w:multiLevelType w:val="multilevel"/>
    <w:tmpl w:val="7FF8D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9317D55"/>
    <w:multiLevelType w:val="multilevel"/>
    <w:tmpl w:val="E97E3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5"/>
  </w:num>
  <w:num w:numId="3">
    <w:abstractNumId w:val="4"/>
  </w:num>
  <w:num w:numId="4">
    <w:abstractNumId w:val="12"/>
  </w:num>
  <w:num w:numId="5">
    <w:abstractNumId w:val="10"/>
  </w:num>
  <w:num w:numId="6">
    <w:abstractNumId w:val="7"/>
  </w:num>
  <w:num w:numId="7">
    <w:abstractNumId w:val="11"/>
  </w:num>
  <w:num w:numId="8">
    <w:abstractNumId w:val="9"/>
  </w:num>
  <w:num w:numId="9">
    <w:abstractNumId w:val="1"/>
  </w:num>
  <w:num w:numId="10">
    <w:abstractNumId w:val="6"/>
  </w:num>
  <w:num w:numId="11">
    <w:abstractNumId w:val="16"/>
  </w:num>
  <w:num w:numId="12">
    <w:abstractNumId w:val="13"/>
  </w:num>
  <w:num w:numId="13">
    <w:abstractNumId w:val="2"/>
  </w:num>
  <w:num w:numId="14">
    <w:abstractNumId w:val="0"/>
  </w:num>
  <w:num w:numId="15">
    <w:abstractNumId w:val="5"/>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05A"/>
    <w:rsid w:val="005F22A0"/>
    <w:rsid w:val="00990121"/>
    <w:rsid w:val="00994CD0"/>
    <w:rsid w:val="00D95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lv"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94C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C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lv"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94C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C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4459</Words>
  <Characters>2542</Characters>
  <Application>Microsoft Office Word</Application>
  <DocSecurity>0</DocSecurity>
  <Lines>21</Lines>
  <Paragraphs>13</Paragraphs>
  <ScaleCrop>false</ScaleCrop>
  <Company/>
  <LinksUpToDate>false</LinksUpToDate>
  <CharactersWithSpaces>6988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2020-04-08T19:49:00Z</dcterms:created>
  <dcterms:modified xsi:type="dcterms:W3CDTF">2020-04-09T08:50:00Z</dcterms:modified>
</cp:coreProperties>
</file>